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7735F" w14:textId="77777777" w:rsidR="00926A3D" w:rsidRDefault="00926A3D" w:rsidP="001F52D0">
      <w:pPr>
        <w:rPr>
          <w:rFonts w:ascii="Times New Roman" w:hAnsi="Times New Roman" w:cs="Times New Roman"/>
          <w:b/>
          <w:u w:val="single"/>
        </w:rPr>
      </w:pPr>
    </w:p>
    <w:p w14:paraId="3AF581D1" w14:textId="1971D99C" w:rsidR="003C1F09" w:rsidRPr="00F35A48" w:rsidRDefault="003C1F09" w:rsidP="00F35A48">
      <w:pPr>
        <w:jc w:val="center"/>
        <w:rPr>
          <w:rFonts w:ascii="Times New Roman" w:hAnsi="Times New Roman" w:cs="Times New Roman"/>
          <w:b/>
          <w:u w:val="single"/>
        </w:rPr>
      </w:pPr>
      <w:r w:rsidRPr="00F35A48">
        <w:rPr>
          <w:rFonts w:ascii="Times New Roman" w:hAnsi="Times New Roman" w:cs="Times New Roman"/>
          <w:b/>
          <w:u w:val="single"/>
        </w:rPr>
        <w:t>ANEXO I</w:t>
      </w:r>
    </w:p>
    <w:p w14:paraId="77820B9C" w14:textId="18DC4665" w:rsidR="003C1F09" w:rsidRPr="00F35A48" w:rsidRDefault="003C1F09" w:rsidP="00F35A48">
      <w:pPr>
        <w:jc w:val="center"/>
        <w:rPr>
          <w:rFonts w:ascii="Times New Roman" w:hAnsi="Times New Roman" w:cs="Times New Roman"/>
          <w:b/>
          <w:u w:val="single"/>
        </w:rPr>
      </w:pPr>
      <w:r w:rsidRPr="00F35A48">
        <w:rPr>
          <w:rFonts w:ascii="Times New Roman" w:hAnsi="Times New Roman" w:cs="Times New Roman"/>
          <w:b/>
          <w:u w:val="single"/>
        </w:rPr>
        <w:t>EDITAL DE PREGÃO ELE</w:t>
      </w:r>
      <w:r w:rsidR="00E24ABF">
        <w:rPr>
          <w:rFonts w:ascii="Times New Roman" w:hAnsi="Times New Roman" w:cs="Times New Roman"/>
          <w:b/>
          <w:u w:val="single"/>
        </w:rPr>
        <w:t>TRÔNICO Nº</w:t>
      </w:r>
      <w:r w:rsidR="00CA3FA1">
        <w:rPr>
          <w:rFonts w:ascii="Times New Roman" w:hAnsi="Times New Roman" w:cs="Times New Roman"/>
          <w:b/>
          <w:u w:val="single"/>
        </w:rPr>
        <w:t xml:space="preserve"> 23</w:t>
      </w:r>
      <w:r w:rsidRPr="00F35A48">
        <w:rPr>
          <w:rFonts w:ascii="Times New Roman" w:hAnsi="Times New Roman" w:cs="Times New Roman"/>
          <w:b/>
          <w:u w:val="single"/>
        </w:rPr>
        <w:t>/202</w:t>
      </w:r>
      <w:r w:rsidR="00E741D5">
        <w:rPr>
          <w:rFonts w:ascii="Times New Roman" w:hAnsi="Times New Roman" w:cs="Times New Roman"/>
          <w:b/>
          <w:u w:val="single"/>
        </w:rPr>
        <w:t>5</w:t>
      </w:r>
      <w:r w:rsidRPr="00F35A48">
        <w:rPr>
          <w:rFonts w:ascii="Times New Roman" w:hAnsi="Times New Roman" w:cs="Times New Roman"/>
          <w:b/>
          <w:u w:val="single"/>
        </w:rPr>
        <w:t>.</w:t>
      </w:r>
    </w:p>
    <w:p w14:paraId="530453F6" w14:textId="55855626" w:rsidR="003C1F09" w:rsidRPr="00F35A48" w:rsidRDefault="00E24ABF" w:rsidP="00F35A48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PROCESSO LICITATÓRIO N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° </w:t>
      </w:r>
      <w:r w:rsidR="00CA3FA1">
        <w:rPr>
          <w:rFonts w:ascii="Times New Roman" w:hAnsi="Times New Roman" w:cs="Times New Roman"/>
          <w:b/>
          <w:u w:val="single"/>
        </w:rPr>
        <w:t xml:space="preserve"> 40</w:t>
      </w:r>
      <w:proofErr w:type="gramEnd"/>
      <w:r w:rsidR="003C1F09" w:rsidRPr="00F35A48">
        <w:rPr>
          <w:rFonts w:ascii="Times New Roman" w:hAnsi="Times New Roman" w:cs="Times New Roman"/>
          <w:b/>
          <w:u w:val="single"/>
        </w:rPr>
        <w:t>/202</w:t>
      </w:r>
      <w:r w:rsidR="00E741D5">
        <w:rPr>
          <w:rFonts w:ascii="Times New Roman" w:hAnsi="Times New Roman" w:cs="Times New Roman"/>
          <w:b/>
          <w:u w:val="single"/>
        </w:rPr>
        <w:t>5</w:t>
      </w:r>
      <w:r w:rsidR="003C1F09" w:rsidRPr="00F35A48">
        <w:rPr>
          <w:rFonts w:ascii="Times New Roman" w:hAnsi="Times New Roman" w:cs="Times New Roman"/>
          <w:b/>
          <w:u w:val="single"/>
        </w:rPr>
        <w:t>.</w:t>
      </w:r>
    </w:p>
    <w:p w14:paraId="6815DA9C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29706F23" w14:textId="1ABDB892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DATA DA REALIZAÇÃO</w:t>
      </w:r>
      <w:r w:rsidRPr="00926A3D">
        <w:rPr>
          <w:rFonts w:ascii="Times New Roman" w:hAnsi="Times New Roman" w:cs="Times New Roman"/>
          <w:b/>
        </w:rPr>
        <w:t>:</w:t>
      </w:r>
      <w:r w:rsidRPr="00926A3D">
        <w:rPr>
          <w:rFonts w:ascii="Times New Roman" w:hAnsi="Times New Roman" w:cs="Times New Roman"/>
        </w:rPr>
        <w:t xml:space="preserve"> </w:t>
      </w:r>
      <w:r w:rsidR="00CA3FA1">
        <w:rPr>
          <w:rFonts w:ascii="Times New Roman" w:hAnsi="Times New Roman" w:cs="Times New Roman"/>
        </w:rPr>
        <w:t>11/12/2025.</w:t>
      </w:r>
    </w:p>
    <w:p w14:paraId="59644ABC" w14:textId="1C5BB5AE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HORÁRIO DE INÍCIO DA DISPUTA:</w:t>
      </w:r>
      <w:r w:rsidRPr="00F35A48">
        <w:rPr>
          <w:rFonts w:ascii="Times New Roman" w:hAnsi="Times New Roman" w:cs="Times New Roman"/>
        </w:rPr>
        <w:t xml:space="preserve"> às </w:t>
      </w:r>
      <w:r w:rsidR="00CA3FA1">
        <w:rPr>
          <w:rFonts w:ascii="Times New Roman" w:hAnsi="Times New Roman" w:cs="Times New Roman"/>
        </w:rPr>
        <w:t>09</w:t>
      </w:r>
      <w:r w:rsidR="00CA2EDC">
        <w:rPr>
          <w:rFonts w:ascii="Times New Roman" w:hAnsi="Times New Roman" w:cs="Times New Roman"/>
        </w:rPr>
        <w:t>:00</w:t>
      </w:r>
      <w:r w:rsidRPr="00F35A48">
        <w:rPr>
          <w:rFonts w:ascii="Times New Roman" w:hAnsi="Times New Roman" w:cs="Times New Roman"/>
        </w:rPr>
        <w:t xml:space="preserve"> horas.</w:t>
      </w:r>
    </w:p>
    <w:p w14:paraId="7793F0E6" w14:textId="77777777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LOCAL:</w:t>
      </w:r>
      <w:r w:rsidRPr="00F35A48">
        <w:rPr>
          <w:rFonts w:ascii="Times New Roman" w:hAnsi="Times New Roman" w:cs="Times New Roman"/>
        </w:rPr>
        <w:t xml:space="preserve"> https://www.gov.br/compras/pt-br/ “Acesso Identificado”.</w:t>
      </w:r>
    </w:p>
    <w:p w14:paraId="018DA942" w14:textId="77777777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MODO DE DISPUTA:</w:t>
      </w:r>
      <w:r w:rsidRPr="00F35A48">
        <w:rPr>
          <w:rFonts w:ascii="Times New Roman" w:hAnsi="Times New Roman" w:cs="Times New Roman"/>
        </w:rPr>
        <w:t xml:space="preserve"> Aberto e Fechado.</w:t>
      </w:r>
    </w:p>
    <w:p w14:paraId="296696A8" w14:textId="2501165B" w:rsidR="00AE2701" w:rsidRPr="000D4FE1" w:rsidRDefault="003C1F09" w:rsidP="00D52513">
      <w:pPr>
        <w:jc w:val="both"/>
        <w:rPr>
          <w:rFonts w:ascii="Times New Roman" w:hAnsi="Times New Roman" w:cs="Times New Roman"/>
          <w:bCs/>
          <w:i/>
        </w:rPr>
      </w:pPr>
      <w:r w:rsidRPr="00F35A48">
        <w:rPr>
          <w:rFonts w:ascii="Times New Roman" w:hAnsi="Times New Roman" w:cs="Times New Roman"/>
          <w:b/>
        </w:rPr>
        <w:t>TIPO:</w:t>
      </w:r>
      <w:r w:rsidRPr="00F35A48">
        <w:rPr>
          <w:rFonts w:ascii="Times New Roman" w:hAnsi="Times New Roman" w:cs="Times New Roman"/>
        </w:rPr>
        <w:t xml:space="preserve"> </w:t>
      </w:r>
      <w:r w:rsidR="00D52513" w:rsidRPr="000D4FE1">
        <w:rPr>
          <w:rFonts w:ascii="Times New Roman" w:hAnsi="Times New Roman" w:cs="Times New Roman"/>
          <w:i/>
        </w:rPr>
        <w:t xml:space="preserve">Menor preço por Item, com itens exclusivos para Microempresas e Empresas de Pequeno Porte e itens de Ampla Concorrência. Com prioridade de contratação para as microempresas e empresas de pequeno porte LOCAL, ou seja, sediadas no Município de </w:t>
      </w:r>
      <w:proofErr w:type="spellStart"/>
      <w:r w:rsidR="00D52513" w:rsidRPr="000D4FE1">
        <w:rPr>
          <w:rFonts w:ascii="Times New Roman" w:hAnsi="Times New Roman" w:cs="Times New Roman"/>
          <w:i/>
        </w:rPr>
        <w:t>Tupãssi</w:t>
      </w:r>
      <w:proofErr w:type="spellEnd"/>
      <w:r w:rsidR="00D52513" w:rsidRPr="000D4FE1">
        <w:rPr>
          <w:rFonts w:ascii="Times New Roman" w:hAnsi="Times New Roman" w:cs="Times New Roman"/>
          <w:i/>
        </w:rPr>
        <w:t>, até o limite de 10% (dez por cento) do melhor preço válido. (Artigo 49, parágrafo primeiro, da Lei Complementar Municipal nº 008/2016).</w:t>
      </w:r>
    </w:p>
    <w:p w14:paraId="7CA64590" w14:textId="26F53E5F" w:rsidR="00F63734" w:rsidRPr="004E16D0" w:rsidRDefault="00F63734" w:rsidP="00F63734">
      <w:pPr>
        <w:rPr>
          <w:rFonts w:ascii="Times New Roman" w:hAnsi="Times New Roman" w:cs="Times New Roman"/>
          <w:u w:val="single"/>
        </w:rPr>
      </w:pPr>
    </w:p>
    <w:p w14:paraId="1B29C0B3" w14:textId="457D8D65" w:rsidR="00F35A48" w:rsidRPr="00A84FEF" w:rsidRDefault="00F35A48" w:rsidP="00F35A48"/>
    <w:p w14:paraId="3428A3E1" w14:textId="6101BFD9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UASG:</w:t>
      </w:r>
      <w:r w:rsidRPr="00F35A48">
        <w:rPr>
          <w:rFonts w:ascii="Times New Roman" w:hAnsi="Times New Roman" w:cs="Times New Roman"/>
        </w:rPr>
        <w:t xml:space="preserve"> 987993 - Prefeitura Municipal de Tupãssi - PR.</w:t>
      </w:r>
    </w:p>
    <w:p w14:paraId="1623CBD7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764FB1CF" w14:textId="77777777" w:rsidR="003C1F09" w:rsidRPr="00F35A48" w:rsidRDefault="003C1F09" w:rsidP="00F35A48">
      <w:pPr>
        <w:jc w:val="center"/>
        <w:rPr>
          <w:rFonts w:ascii="Times New Roman" w:hAnsi="Times New Roman" w:cs="Times New Roman"/>
          <w:b/>
        </w:rPr>
      </w:pPr>
      <w:r w:rsidRPr="00F35A48">
        <w:rPr>
          <w:rFonts w:ascii="Times New Roman" w:hAnsi="Times New Roman" w:cs="Times New Roman"/>
          <w:b/>
        </w:rPr>
        <w:t>ANEXO – I</w:t>
      </w:r>
    </w:p>
    <w:p w14:paraId="6A654B52" w14:textId="77777777" w:rsidR="003C1F09" w:rsidRPr="00F35A48" w:rsidRDefault="003C1F09" w:rsidP="00F35A48">
      <w:pPr>
        <w:jc w:val="center"/>
        <w:rPr>
          <w:rFonts w:ascii="Times New Roman" w:hAnsi="Times New Roman" w:cs="Times New Roman"/>
          <w:b/>
        </w:rPr>
      </w:pPr>
    </w:p>
    <w:p w14:paraId="4B07676C" w14:textId="1B992D12" w:rsidR="003C1F09" w:rsidRPr="00F35A48" w:rsidRDefault="00F35A48" w:rsidP="00F35A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MODELO DE </w:t>
      </w:r>
      <w:r w:rsidRPr="00F35A48">
        <w:rPr>
          <w:rFonts w:ascii="Times New Roman" w:hAnsi="Times New Roman" w:cs="Times New Roman"/>
          <w:b/>
        </w:rPr>
        <w:t>PROPOSTA COMERCIAL</w:t>
      </w:r>
    </w:p>
    <w:p w14:paraId="761783E1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7F2B5348" w14:textId="12A13C5E" w:rsidR="003C1F09" w:rsidRPr="00F35A48" w:rsidRDefault="003C1F09" w:rsidP="00D65E89">
      <w:pPr>
        <w:jc w:val="both"/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</w:rPr>
        <w:t xml:space="preserve">A empresa ..............................., estabelecida na (endereço completo, CEP, telefone, fax e endereço eletrônico, se houver), inscrita no CNPJ sob nº ......................., neste ato representada por ............................., cargo, RG.................., CPF.................., (endereço), vem por meio desta, </w:t>
      </w:r>
      <w:r w:rsidRPr="007960C4">
        <w:rPr>
          <w:rFonts w:ascii="Times New Roman" w:hAnsi="Times New Roman" w:cs="Times New Roman"/>
        </w:rPr>
        <w:t xml:space="preserve">apresentar </w:t>
      </w:r>
      <w:r w:rsidRPr="00CA3FA1">
        <w:rPr>
          <w:rFonts w:ascii="Times New Roman" w:hAnsi="Times New Roman" w:cs="Times New Roman"/>
          <w:b/>
        </w:rPr>
        <w:t>Proposta de Preços ao Edital de Pregão Eletrônico</w:t>
      </w:r>
      <w:r w:rsidR="00F35A48" w:rsidRPr="00CA3FA1">
        <w:rPr>
          <w:rFonts w:ascii="Times New Roman" w:hAnsi="Times New Roman" w:cs="Times New Roman"/>
          <w:b/>
        </w:rPr>
        <w:t xml:space="preserve"> nº</w:t>
      </w:r>
      <w:r w:rsidR="00CA3FA1" w:rsidRPr="00CA3FA1">
        <w:rPr>
          <w:rFonts w:ascii="Times New Roman" w:hAnsi="Times New Roman" w:cs="Times New Roman"/>
          <w:b/>
        </w:rPr>
        <w:t xml:space="preserve"> 23</w:t>
      </w:r>
      <w:r w:rsidR="00F35A48" w:rsidRPr="00CA3FA1">
        <w:rPr>
          <w:rFonts w:ascii="Times New Roman" w:hAnsi="Times New Roman" w:cs="Times New Roman"/>
          <w:b/>
        </w:rPr>
        <w:t>/202</w:t>
      </w:r>
      <w:r w:rsidR="00E741D5" w:rsidRPr="00CA3FA1">
        <w:rPr>
          <w:rFonts w:ascii="Times New Roman" w:hAnsi="Times New Roman" w:cs="Times New Roman"/>
          <w:b/>
        </w:rPr>
        <w:t>5</w:t>
      </w:r>
      <w:r w:rsidRPr="007960C4">
        <w:rPr>
          <w:rFonts w:ascii="Times New Roman" w:hAnsi="Times New Roman" w:cs="Times New Roman"/>
        </w:rPr>
        <w:t xml:space="preserve">, em epígrafe, que tem por objeto o </w:t>
      </w:r>
      <w:r w:rsidR="00AE2701" w:rsidRPr="00AE2701">
        <w:rPr>
          <w:rFonts w:ascii="Times New Roman" w:hAnsi="Times New Roman" w:cs="Times New Roman"/>
          <w:lang w:val="pt-PT"/>
        </w:rPr>
        <w:t xml:space="preserve">Contratação </w:t>
      </w:r>
      <w:r w:rsidR="00D52513" w:rsidRPr="00D52513">
        <w:rPr>
          <w:rFonts w:ascii="Times New Roman" w:hAnsi="Times New Roman" w:cs="Times New Roman"/>
        </w:rPr>
        <w:t xml:space="preserve">fornecedores por </w:t>
      </w:r>
      <w:r w:rsidR="00D52513" w:rsidRPr="00D52513">
        <w:rPr>
          <w:rFonts w:ascii="Times New Roman" w:hAnsi="Times New Roman" w:cs="Times New Roman"/>
          <w:b/>
          <w:bCs/>
          <w:u w:val="single"/>
        </w:rPr>
        <w:t>PREGÃO ELETRÔNICO</w:t>
      </w:r>
      <w:r w:rsidR="00D52513" w:rsidRPr="00D52513">
        <w:rPr>
          <w:rFonts w:ascii="Times New Roman" w:hAnsi="Times New Roman" w:cs="Times New Roman"/>
          <w:u w:val="single"/>
        </w:rPr>
        <w:t xml:space="preserve"> </w:t>
      </w:r>
      <w:r w:rsidR="00D52513" w:rsidRPr="00D52513">
        <w:rPr>
          <w:rFonts w:ascii="Times New Roman" w:hAnsi="Times New Roman" w:cs="Times New Roman"/>
          <w:b/>
          <w:bCs/>
          <w:u w:val="single"/>
        </w:rPr>
        <w:t>COMPRA IMEDIATA, MENOR PREÇO POR ITEM</w:t>
      </w:r>
      <w:r w:rsidR="00D52513" w:rsidRPr="00D52513">
        <w:rPr>
          <w:rFonts w:ascii="Times New Roman" w:hAnsi="Times New Roman" w:cs="Times New Roman"/>
          <w:u w:val="single"/>
        </w:rPr>
        <w:t xml:space="preserve">, </w:t>
      </w:r>
      <w:r w:rsidR="00D52513" w:rsidRPr="00D52513">
        <w:rPr>
          <w:rFonts w:ascii="Times New Roman" w:hAnsi="Times New Roman" w:cs="Times New Roman"/>
          <w:b/>
          <w:bCs/>
          <w:u w:val="single"/>
        </w:rPr>
        <w:t>EXCLUSIVOS ME E EPP</w:t>
      </w:r>
      <w:r w:rsidR="00D52513" w:rsidRPr="00D52513">
        <w:rPr>
          <w:rFonts w:ascii="Times New Roman" w:hAnsi="Times New Roman" w:cs="Times New Roman"/>
        </w:rPr>
        <w:t xml:space="preserve">, para aquisições de </w:t>
      </w:r>
      <w:r w:rsidR="00D52513" w:rsidRPr="00D52513">
        <w:rPr>
          <w:rFonts w:ascii="Times New Roman" w:hAnsi="Times New Roman" w:cs="Times New Roman"/>
          <w:b/>
          <w:bCs/>
          <w:u w:val="single"/>
        </w:rPr>
        <w:t xml:space="preserve">BENS MÓVEIS, </w:t>
      </w:r>
      <w:r w:rsidR="00D52513" w:rsidRPr="00D52513">
        <w:rPr>
          <w:rFonts w:ascii="Times New Roman" w:hAnsi="Times New Roman" w:cs="Times New Roman"/>
          <w:b/>
          <w:bCs/>
        </w:rPr>
        <w:t xml:space="preserve">ELETRODOMÉSTICOS </w:t>
      </w:r>
      <w:r w:rsidR="00D52513" w:rsidRPr="00D52513">
        <w:rPr>
          <w:rFonts w:ascii="Times New Roman" w:hAnsi="Times New Roman" w:cs="Times New Roman"/>
        </w:rPr>
        <w:t>e</w:t>
      </w:r>
      <w:r w:rsidR="00D52513" w:rsidRPr="00D52513">
        <w:rPr>
          <w:rFonts w:ascii="Times New Roman" w:hAnsi="Times New Roman" w:cs="Times New Roman"/>
          <w:b/>
          <w:bCs/>
        </w:rPr>
        <w:t xml:space="preserve"> </w:t>
      </w:r>
      <w:r w:rsidR="00D52513" w:rsidRPr="00D52513">
        <w:rPr>
          <w:rFonts w:ascii="Times New Roman" w:hAnsi="Times New Roman" w:cs="Times New Roman"/>
        </w:rPr>
        <w:t>aquisição de</w:t>
      </w:r>
      <w:r w:rsidR="00D52513" w:rsidRPr="00D52513">
        <w:rPr>
          <w:rFonts w:ascii="Times New Roman" w:hAnsi="Times New Roman" w:cs="Times New Roman"/>
          <w:b/>
          <w:bCs/>
        </w:rPr>
        <w:t xml:space="preserve"> </w:t>
      </w:r>
      <w:r w:rsidR="00D52513" w:rsidRPr="00D52513">
        <w:rPr>
          <w:rFonts w:ascii="Times New Roman" w:hAnsi="Times New Roman" w:cs="Times New Roman"/>
          <w:b/>
          <w:bCs/>
          <w:u w:val="single"/>
        </w:rPr>
        <w:t>PRODUTOS E EQUIPAMENTOS HOSPITALARES, COM AMPLA CONCORRÊNCIA</w:t>
      </w:r>
      <w:r w:rsidR="00D52513" w:rsidRPr="00D52513">
        <w:rPr>
          <w:rFonts w:ascii="Times New Roman" w:hAnsi="Times New Roman" w:cs="Times New Roman"/>
        </w:rPr>
        <w:t xml:space="preserve">, para uso nos diversos setores da Administração Municipal e atender as necessidades da administração pública como um todo, Sendo: Lote n° 01 – bens móveis – Exclusivo para ME e EPP, sendo do item 01 ao 22; Lote n° 02 – Eletrodomésticos – Exclusivo para ME e EPP, sendo do item 23 ao 37; Lote n° 03 – produtos e equipamentos hospitalares - Ampla Concorrência, sendo os itens 38 a 48; os produtos </w:t>
      </w:r>
      <w:r w:rsidR="00D52513" w:rsidRPr="00D52513">
        <w:rPr>
          <w:rFonts w:ascii="Times New Roman" w:hAnsi="Times New Roman" w:cs="Times New Roman"/>
        </w:rPr>
        <w:lastRenderedPageBreak/>
        <w:t>deverão ser entregues até 60 dias após emissão e envio do empenho. Tudo conforme Termo de Referência</w:t>
      </w:r>
      <w:r w:rsidR="00AE2701">
        <w:rPr>
          <w:rFonts w:ascii="Times New Roman" w:hAnsi="Times New Roman" w:cs="Times New Roman"/>
          <w:lang w:val="pt-PT"/>
        </w:rPr>
        <w:t>,</w:t>
      </w:r>
      <w:r w:rsidRPr="007960C4">
        <w:rPr>
          <w:rFonts w:ascii="Times New Roman" w:hAnsi="Times New Roman" w:cs="Times New Roman"/>
        </w:rPr>
        <w:t xml:space="preserve"> em atendimento as necessidades da Administração Municipal, conforme segue:</w:t>
      </w:r>
    </w:p>
    <w:p w14:paraId="182DB84C" w14:textId="59A068A9" w:rsidR="003C1F09" w:rsidRDefault="003C1F09" w:rsidP="003C1F09"/>
    <w:tbl>
      <w:tblPr>
        <w:tblStyle w:val="Tabelacomgrade"/>
        <w:tblW w:w="13745" w:type="dxa"/>
        <w:shd w:val="clear" w:color="auto" w:fill="95B3D7" w:themeFill="accent1" w:themeFillTint="99"/>
        <w:tblLook w:val="04A0" w:firstRow="1" w:lastRow="0" w:firstColumn="1" w:lastColumn="0" w:noHBand="0" w:noVBand="1"/>
      </w:tblPr>
      <w:tblGrid>
        <w:gridCol w:w="13745"/>
      </w:tblGrid>
      <w:tr w:rsidR="003C1F09" w14:paraId="5C79483E" w14:textId="77777777" w:rsidTr="001F52D0">
        <w:trPr>
          <w:trHeight w:val="277"/>
        </w:trPr>
        <w:tc>
          <w:tcPr>
            <w:tcW w:w="13745" w:type="dxa"/>
            <w:shd w:val="clear" w:color="auto" w:fill="95B3D7" w:themeFill="accent1" w:themeFillTint="99"/>
          </w:tcPr>
          <w:p w14:paraId="5F01A08E" w14:textId="424E7462" w:rsidR="003C1F09" w:rsidRPr="003C1F09" w:rsidRDefault="00F2196F" w:rsidP="008502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ITEM </w:t>
            </w:r>
            <w:r w:rsidR="00D52513">
              <w:rPr>
                <w:rFonts w:ascii="Times New Roman" w:hAnsi="Times New Roman" w:cs="Times New Roman"/>
                <w:b/>
              </w:rPr>
              <w:t>ME E</w:t>
            </w:r>
            <w:r w:rsidR="0085020E">
              <w:rPr>
                <w:rFonts w:ascii="Times New Roman" w:hAnsi="Times New Roman" w:cs="Times New Roman"/>
                <w:b/>
              </w:rPr>
              <w:t>MPRESA DE PEQUENO PORTE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7A6A6872" w14:textId="77777777" w:rsidR="00E741D5" w:rsidRDefault="00E741D5" w:rsidP="003C1F09"/>
    <w:p w14:paraId="17C88A45" w14:textId="22A977C5" w:rsidR="00AE2701" w:rsidRPr="00AE2701" w:rsidRDefault="00AE2701" w:rsidP="00AE2701">
      <w:pPr>
        <w:rPr>
          <w:rFonts w:ascii="Times New Roman" w:hAnsi="Times New Roman" w:cs="Times New Roman"/>
          <w:b/>
          <w:bCs/>
          <w:lang w:val="pt-PT"/>
        </w:rPr>
      </w:pPr>
      <w:r w:rsidRPr="00AE2701">
        <w:rPr>
          <w:rFonts w:ascii="Times New Roman" w:hAnsi="Times New Roman" w:cs="Times New Roman"/>
          <w:b/>
          <w:bCs/>
          <w:lang w:val="pt-PT"/>
        </w:rPr>
        <w:t xml:space="preserve">LOTE N° 01 </w:t>
      </w:r>
      <w:r w:rsidR="00D52513">
        <w:rPr>
          <w:rFonts w:ascii="Times New Roman" w:hAnsi="Times New Roman" w:cs="Times New Roman"/>
          <w:b/>
          <w:bCs/>
          <w:lang w:val="pt-PT"/>
        </w:rPr>
        <w:t>–</w:t>
      </w:r>
      <w:r w:rsidRPr="00AE2701">
        <w:rPr>
          <w:rFonts w:ascii="Times New Roman" w:hAnsi="Times New Roman" w:cs="Times New Roman"/>
          <w:b/>
          <w:bCs/>
          <w:lang w:val="pt-PT"/>
        </w:rPr>
        <w:t xml:space="preserve"> </w:t>
      </w:r>
      <w:r w:rsidR="00D52513">
        <w:rPr>
          <w:rFonts w:ascii="Times New Roman" w:hAnsi="Times New Roman" w:cs="Times New Roman"/>
          <w:b/>
          <w:bCs/>
          <w:lang w:val="pt-PT"/>
        </w:rPr>
        <w:t>BENS MÓVEIS.</w:t>
      </w:r>
    </w:p>
    <w:p w14:paraId="56D0B9B7" w14:textId="77777777" w:rsidR="00AE2701" w:rsidRDefault="00AE2701" w:rsidP="003C1F09"/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461"/>
        <w:gridCol w:w="477"/>
        <w:gridCol w:w="548"/>
        <w:gridCol w:w="540"/>
        <w:gridCol w:w="4028"/>
        <w:gridCol w:w="1689"/>
        <w:gridCol w:w="1135"/>
        <w:gridCol w:w="1258"/>
        <w:gridCol w:w="1034"/>
        <w:gridCol w:w="1034"/>
        <w:gridCol w:w="1028"/>
      </w:tblGrid>
      <w:tr w:rsidR="00D52513" w:rsidRPr="00D52513" w14:paraId="6263FFDD" w14:textId="3FD45B13" w:rsidTr="00982D5C">
        <w:tc>
          <w:tcPr>
            <w:tcW w:w="174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0376846F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Lote</w:t>
            </w:r>
          </w:p>
        </w:tc>
        <w:tc>
          <w:tcPr>
            <w:tcW w:w="168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74C35004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74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03E1A46A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Quant.</w:t>
            </w:r>
          </w:p>
        </w:tc>
        <w:tc>
          <w:tcPr>
            <w:tcW w:w="200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026D2CD6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197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7600"/>
            </w:tcBorders>
            <w:shd w:val="clear" w:color="auto" w:fill="E2EFD9"/>
            <w:vAlign w:val="center"/>
            <w:hideMark/>
          </w:tcPr>
          <w:p w14:paraId="315DB54E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Cod</w:t>
            </w:r>
            <w:proofErr w:type="spellEnd"/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shd w:val="clear" w:color="auto" w:fill="E2EFD9"/>
            <w:noWrap/>
            <w:vAlign w:val="center"/>
            <w:hideMark/>
          </w:tcPr>
          <w:p w14:paraId="73014794" w14:textId="6D486396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DESCRIÇÃO DO PRODUTO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S</w:t>
            </w: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/ SERVIÇO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S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shd w:val="clear" w:color="auto" w:fill="E2EFD9"/>
            <w:noWrap/>
            <w:vAlign w:val="center"/>
            <w:hideMark/>
          </w:tcPr>
          <w:p w14:paraId="1323EC3C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Imagem Meramente Ilustrativa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7750395A" w14:textId="04C517DC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Marca</w:t>
            </w: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52237504" w14:textId="77777777" w:rsid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Valor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Máximo</w:t>
            </w:r>
          </w:p>
          <w:p w14:paraId="642A69D3" w14:textId="44281E69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Unitário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4A2AAE0D" w14:textId="2B40AE1E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Máximo</w:t>
            </w: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Total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32A0D290" w14:textId="2AD8B92E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50B6BB12" w14:textId="0B5D7A64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</w:tr>
      <w:tr w:rsidR="00D52513" w:rsidRPr="00D52513" w14:paraId="185E83AE" w14:textId="0D339335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315BA4A4" w14:textId="354CF03F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3C7FBE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A16811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C640CF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552ABB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14602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F9142BF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ESTANTE DE AÇO COM REFORÇO. CARACTERÍSTICAS: • ALTURA MÍNIMA 1,84CM; •BRANCA OU CINZA (A CRITÉRIO DA ADMINISTRAÇÃO) •LARGURA MÍNIMA: 91CM; • PROFUNDIDADE MÍNIMA: 38CM; • NO MÍNIMO 5 PRATELEIRAS; •PESO SUPORTADO MÍNIMO POR PRATELEIRA: 30KG; •4 SAPATAS L; • ESPESSURA MÍNIMA DAS COLUNAS: 20 (0,90MM); •ESPESSURA MÍNIMA DA CHAPA DA PRATELEIRA: 26 (0,45MM); •COM REFORÇO EM BAIXO DA PRATELEIRA; GARANTIA MÍNIMA DE 1 ANO; OBS: A ESTANTE DEVERÁ SER ENTREGUE MONTADA.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12BA81FD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27D8DA9B" wp14:editId="4547264E">
                  <wp:extent cx="357424" cy="750898"/>
                  <wp:effectExtent l="0" t="0" r="5080" b="0"/>
                  <wp:docPr id="1899194639" name="Imagem 70" descr="Uma imagem contendo carrinho de carga, edifício, mesa, gaiol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194639" name="Imagem 70" descr="Uma imagem contendo carrinho de carga, edifício, mesa, gaiol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406" cy="763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E59D821" w14:textId="77777777" w:rsidR="00D52513" w:rsidRPr="00D52513" w:rsidRDefault="00D52513" w:rsidP="00D52513">
            <w:pPr>
              <w:spacing w:after="80"/>
              <w:ind w:left="-73" w:right="-67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8199045" w14:textId="5BB51E57" w:rsidR="00D52513" w:rsidRPr="00D52513" w:rsidRDefault="00D52513" w:rsidP="00CA3FA1">
            <w:pPr>
              <w:spacing w:after="80"/>
              <w:ind w:left="-73" w:right="-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R$ 400,00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7C053E0" w14:textId="77777777" w:rsidR="00D52513" w:rsidRPr="00D52513" w:rsidRDefault="00D52513" w:rsidP="00CA3FA1">
            <w:pPr>
              <w:spacing w:after="80"/>
              <w:ind w:left="-73" w:right="-7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R$ 20.000,00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C31C219" w14:textId="77777777" w:rsidR="00D52513" w:rsidRPr="00D52513" w:rsidRDefault="00D52513" w:rsidP="00D52513">
            <w:pPr>
              <w:spacing w:after="80"/>
              <w:ind w:left="-73" w:right="-7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EA320CA" w14:textId="5EBAB800" w:rsidR="00D52513" w:rsidRPr="00D52513" w:rsidRDefault="00D52513" w:rsidP="00D52513">
            <w:pPr>
              <w:spacing w:after="80"/>
              <w:ind w:left="-73" w:right="-7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464C1C04" w14:textId="232D9244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7CEE72B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2B4B64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9C1476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6DD78E3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49736BF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80068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C01B1DA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KIT 10 PEÇAS DE ESTRADO MODULAR EM PVC. CARACTERÍSTICAS MÍNIMAS: ALTURA: 40MM; COMPRIMENTO: 600MM; LARGURA: 400MM; PESO: 1,65KG; CAPACIDADE DE CARGA: 10 TON/M² DISTRIBUÍDO UNIFORMEMENTE; COR: BRANCO, PRETO E CINZA OUTRA CORES MEDIANTE CONSULTA; USO EM TEMPERATURAS ENTRE -10 À 60ºC; ATENDE NORMAS DA ANVISA; MATÉRIA PRIMA: PEAD (POLIETILENO DE ALTA DENSIDADE) ADITIVADO PARA BAIXAS TEMPERATURAS; 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1810F13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55954870" wp14:editId="5B08E32D">
                  <wp:extent cx="655226" cy="279161"/>
                  <wp:effectExtent l="0" t="0" r="0" b="6985"/>
                  <wp:docPr id="1328454863" name="Image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46" cy="28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803F3F4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D023F37" w14:textId="67C552BC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A400D5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R$ 5.000,00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53DABF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6510CFA" w14:textId="5BF01AB6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2826435D" w14:textId="0E6B973C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70DBB0B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71893C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4EA5E5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E32CF2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E42F6C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79246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A02B6EA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ECO PALLET EM PLÁSTICO. CARACTERÍSTICAS: •DIMENSÃO: 1000X120X150</w:t>
            </w:r>
            <w:proofErr w:type="gramStart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MM;•</w:t>
            </w:r>
            <w:proofErr w:type="gramEnd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LISO</w:t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br/>
              <w:t>•PROTEÇÃO CONTRA RAIOS UV; •MATERIAL ATÓXICO; •RESISTENTE A TEMPERATURAS NEGATIVAS; CAPACIDADE: •ESTÁTICA: 7000KG; •DINÂMICA: 2000KG; GARANTIA MÍNIMA DE 1 ANO; MODELO DE REFERÊNCIA:  SMART PALLET ECO 1210-3 LISO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353021CD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F00242A" wp14:editId="437851E6">
                  <wp:extent cx="634620" cy="634620"/>
                  <wp:effectExtent l="0" t="0" r="0" b="0"/>
                  <wp:docPr id="255816689" name="Imagem 68" descr="Desenho preto e branc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816689" name="Imagem 68" descr="Desenho preto e branc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45471" cy="645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2138717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28D7371" w14:textId="6AB2A291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R$ 450,00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79271D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R$ 15.750,00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02A8F4C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095860E" w14:textId="49FAA8CD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501CFB48" w14:textId="134495D7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EF2FCB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AD689B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036F28E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A7FCD9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73FF5792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80101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5CF78F2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BANCO DE JARDIM. CARACTERÍSTICAS MÍNIMAS: • TIPO DE ACENTO: BANCO; •DIMENSÕES LARGURA X ALTURA: 110CM X 78CM; •MATERIAL DO ASSENTO: MADEIRA PLÁSTICO RESISTENTE; • MATERIAL DOS PÉS: MADEIRA; • MATERIAL DA ESTRUTURA: MADEIRA; •COR: IPE; QUANTIDADE MÍNIMA DE LUGARES: 2 LUGARES; •GARANTIA MÍNIMA DE 12 MESES; MODELO DE REFERÊNCIA: LINHA URBAN 110 CM;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235FADF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9EABB18" wp14:editId="3D18800E">
                  <wp:extent cx="668552" cy="545911"/>
                  <wp:effectExtent l="0" t="0" r="0" b="6985"/>
                  <wp:docPr id="1888874124" name="Imagem 67" descr="Um banco de madeir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874124" name="Imagem 67" descr="Um banco de madeir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3" cy="556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26172A8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8A18C3D" w14:textId="22326535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88DB9C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R$ 6.000,00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A75F7C1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93508E9" w14:textId="6BC833BE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031255ED" w14:textId="12A3A824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02E0D9E5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713C66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1CAF880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5027C3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1B64AC2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6258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02D25A8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CADEIRA EXECUTIVA PRESIDENTE. ESPECIFICAÇÕES: •CADEIRA DE ESCRITÓRIO GIRATÓRIA; •PISTÃO CLASSE 3 À GAS, 4 OU SIMILAR QUE SUPORTA ATÉ 150KG; •ERGONÔMICA; •MATERIAL:  CORO SINTÉTICO (PU) OU DE QUALIDADE SUPERIOR NA COR PRETO; •COM RODAS; •MATERIAL DAS RODAS: NYLON OU DE QUALIDADE SUPERIOR; •ALTURA MÍNIMA DO ENCOSTO: 68CM; •LARGURA MÍNIMA DO ASSENTO: 50CM; •MATERIAL DA ESTRUTURA E DA BASE: METAL OU QUALIDADE SUPERIOR; •MATERIAL DA BASE CROMADO: OPICIONAL; •ALTURA MÍNIMA DO ACENTO AO SOLO: 44 CM; •ESPESSURA MÍNIMA DO ASSENTO: 10CM; •PROFUNDIDADE MÍNIMA DO ASSENTO: 50CM; •REVESTIMENTO DO APOIO DO BRAÇO: ESTOFADO; GARANTIA MÍNIMA 1 ANO; OBS: ENTREGA DO PRODUTO MONTADA E DISPONÍVEL PARA USAR; MODELO DE REFERÊNCIA: BIG PRESIDENTE PILLOW TOP PRETA, COMFY GRANDEUR;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5F0A52D1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FF56822" wp14:editId="34A8D265">
                  <wp:extent cx="637837" cy="907576"/>
                  <wp:effectExtent l="0" t="0" r="0" b="6985"/>
                  <wp:docPr id="271618381" name="Imagem 66" descr="Imagem em preto e branco de assento de cadeir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618381" name="Imagem 66" descr="Imagem em preto e branco de assento de cadeir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43649" cy="91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43C957E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A1807A3" w14:textId="6F7846AF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6E9D16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ADC8E9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B762A39" w14:textId="1AAEB182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33F4C7B5" w14:textId="6F3E8892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717716E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0B753E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141B5CC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8C3022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6C37736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7506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653A3DE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CADEIRA ESCRITÓRIO ERGONÔMICA. CARACTERÍSTICAS MÍNIMAS: • ALTURA MÍNIMA DA CADEIRA: 120CM; • ALTURA MÍNIMA DO ENCOSTO: 60CM; • LARGURA MÍNIMA DA CADEIRA: 58CM; • LARGURA MÍNIMA DO ASSENTO: 48CM; • PROFUNDIDADE MÍNIMA: 55CM; • GIRATÓRIAS COM ARANHA COM RODÍZIOS EM PU; • SISTEMA DE REGULAGEM DE ALTURA ATRAVÉS DE PISTÃO A GÁS CLASSE 4 OU SUPERIOR; • ASSENTO E ENCOSTO COM ESPUMA INJETADA DE NO MÍNIMO D45; • ENCOSTO RECLINÁVEL COM TRAVAMENTO DE POSIÇÃO; • COR: PRETA; • APOIO DE BRAÇOS REGULÁVEL, NO MÍNIMO 2D (PARA BAIXO PARA CIMA) PODENDO SER 3D OU 4D; • ERGONÔMICA; • MATERIAL DO ASSENTO E DO ENCOSTO; POLIÉSTER, PU OU COURO SINTÉTICO(A CRITÉRIO DA ADMINISTRAÇÃO); • ALTURA AJUSTÁVEL; • ESTRUTURA EM AÇO; • PESO SUPORTADO: ATÉ 130 KG; • LAUDO ERGONÔMICO: NORMA NR 17; GARANTIA MÍNIMA DE 1 ANO; OBS: ENTREGA DO PRODUTO MONTADA E DISPONÍVEL PARA USAR;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71C246F3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4B9C31DA" wp14:editId="423144C6">
                  <wp:extent cx="629400" cy="812042"/>
                  <wp:effectExtent l="0" t="0" r="0" b="7620"/>
                  <wp:docPr id="1033853322" name="Imagem 65" descr="Imagem em preto e branco de assento de cadeir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853322" name="Imagem 65" descr="Imagem em preto e branco de assento de cadeir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40274" cy="826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A20BE2B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528C72C" w14:textId="53400586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86DB63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R$ 45.000,00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0E1CDA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D0A4E43" w14:textId="3A56D979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41E628BE" w14:textId="1F6938AF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09E2F2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F8431E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6D7A537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8E1B895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5672DB6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F58163A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CADEIRA PLASTICA EMPILHÁVEL. ESPECIFICAÇÕES: • COM ASSENTO E ENCOSTO EM ESTRUTURA PLÁSTICA INJETADA EM POLIPROPILENO DE ALTA RESISTÊNCIA COM FUROS; • ESTRUTURA PLASTICO EM MATERIAL POLIPROPILENO; • PROTEÇÃO CONTRA RAIOS UV; • ACABAMENTO NA COR PRETA; • DIMENSÕES MÍNIMAS (A X L X P):80X57X56CM; • PESO MÍNIMO SUPORTADO: 180KG; GARANTIA MÍNIMA DE 12 MESES; OBS: ENTREGA DO PRODUTO MONTADA E DISPONÍVEL PARA USAR. MODELO DE REFERÊNCIA: TRAMONTINA 92210010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415962B2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7282BD4" wp14:editId="5B26644B">
                  <wp:extent cx="614149" cy="614149"/>
                  <wp:effectExtent l="0" t="0" r="0" b="0"/>
                  <wp:docPr id="1500950695" name="Imagem 62" descr="Cadeira e m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0950695" name="Imagem 62" descr="Cadeira e mes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20800" cy="6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337AB4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D2C2646" w14:textId="352C6551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C51C9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R$ 20.700,00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AEEB9A4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2B04AF9" w14:textId="619B3936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23FD2C86" w14:textId="6038EB2D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35B5C5B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96F866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6684E83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3CDD0B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59CDAA11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80069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2022BFC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MESA PLÁSTICA. CARACTERÍSTICAS </w:t>
            </w:r>
            <w:proofErr w:type="gramStart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MÍNIMAS:•</w:t>
            </w:r>
            <w:proofErr w:type="gramEnd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MATERIAL: POLIPROPILENO E COM PROTEÇÃO UV; •TIPO: EMPILHÁVEL; • DOMENSÕES MÍNIMAS: 680X680MM; • COR: PRETA OU BRANCO (A CRITÉRIO DA ADMINISTRAÇÃO); MODELO: QUADRADA PLÁSTICA; GARANTIA MÍNIMA DE 12 MESES; MODELO DE REFERÊNCIA: 592463 TRAMONTINA OU MOR;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685E4C4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AE269E2" wp14:editId="0B04FEBD">
                  <wp:extent cx="593678" cy="593678"/>
                  <wp:effectExtent l="0" t="0" r="0" b="0"/>
                  <wp:docPr id="297581515" name="Imagem 61" descr="Mesa com cadeir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581515" name="Imagem 61" descr="Mesa com cadeira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218" cy="59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5F008A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4A0D839" w14:textId="09B23D8D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R$ 132,00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993BE6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R$ 7.260,00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CCE83BF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2A30A73" w14:textId="53548711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0AD9260C" w14:textId="43D47CDF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2A1CAC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3EBF8D2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1EB57EA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3C8E23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3C9B93D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79508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782EDCE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ARMÁRIO DE ESCRITÓRIO. CARACTERÍSTICAS: • DIMENSIONAMENTO </w:t>
            </w:r>
            <w:proofErr w:type="gramStart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APROX.:</w:t>
            </w:r>
            <w:proofErr w:type="gramEnd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250 ALTURA X 230 LARGURA MTS X 45 CM; • 5 PORTAS COM CHAVE; • 5 DIVISÓRIAS HORIZONTAIS; • 3 COLUNAS; • MATERIAL: MDF BP 15MM; • TAMPONAMENTO 30MM; • FUNDO DO ARMÁRIO: 6MM ESPESSURA; • PORTAS COM DOBRADIÇA COM AMORTECEDOR; • PUXADORES EM METAL E ALUMÍNIO; • COR: FREIJO OU MARFIN (A CRITÉRIO DA SECRETARIA REQUISITANTE); OBS. 01: DEVERÁ SER ENTREGUE MONTADA. OBS. 02: MÓVEIS PLANEJADOS, VERIFICAR COM A SECRETÁRIA SOLICITANTE SE AS DIMENSÕES ATENDEM.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34E9BDBF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59AD410C" wp14:editId="66A53F86">
                  <wp:extent cx="667216" cy="648269"/>
                  <wp:effectExtent l="0" t="0" r="0" b="0"/>
                  <wp:docPr id="2139550758" name="Imagem 60" descr="Foto preta e branca de uma port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9550758" name="Imagem 60" descr="Foto preta e branca de uma port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497" cy="65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CB765C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6210DED" w14:textId="348851D0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R$ 6.500,00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D1FDFC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R$ 26.000,00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41AA5AE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9C75F77" w14:textId="49A117CB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4B46EA45" w14:textId="00A62AA8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7954FC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622990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3856690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609160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59FD402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79233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F94F7B0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BALCÃO DE ESCRITÓRIO. CARACTERÍSTICAS: • DIMENSIONAMENTO </w:t>
            </w:r>
            <w:proofErr w:type="gramStart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APROX.:</w:t>
            </w:r>
            <w:proofErr w:type="gramEnd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200 X 90 CM; • COM 2 GAVETEIROS; • COM 2 PORTAS; • FUNDO DO BALCÃO 6MM DE ESPESSURA; • PORTAS COM DOBRADIÇA COM AMORTECEDOR; • 2 DIVISÓRIAS HORIZONTAIS; • TAMPO: MDF BP 15MM; • TAMPONAMENTO 20MM; • GAVETEIROS COM CORREDIÇAS TELESCÓPICAS; • PUXADORES EM METAL E ALUMÍNIO; • COR: FREIJO OU MARFIM (A CRITÉRIO DA SECRETARIA REQUISITANTE); OBS. 01: DEVERÁ SER ENTREGUE MONTADA. OBS. 02: MÓVEIS PLANEJADOS, VERIFICAR COM A SECRETÁRIA SOLICITANTE SE AS DIMENSÕES ATENDEM.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70EF0628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C82F389" wp14:editId="76C5B245">
                  <wp:extent cx="621787" cy="361666"/>
                  <wp:effectExtent l="0" t="0" r="6985" b="635"/>
                  <wp:docPr id="174363452" name="Imagem 59" descr="Uma imagem contendo no interior, mesa, frente, quar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363452" name="Imagem 59" descr="Uma imagem contendo no interior, mesa, frente, quar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674" cy="37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9D3B834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CCC29F7" w14:textId="52C850E1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R$ 3.000,00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F729EE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R$ 12.000,00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FE9813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1BF1B05" w14:textId="4D52E35F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67F73596" w14:textId="1B7C33D6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7A96378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FDDF7E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317D7241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494E6C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4F663ED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80070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08613E1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ARMÁRIO ARQUIVO ESCRITÓRIO. CARACTERÍSTICAS MÍNIMAS: • COM 04 GAVETAS COM </w:t>
            </w:r>
            <w:proofErr w:type="gramStart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TRANCA;•</w:t>
            </w:r>
            <w:proofErr w:type="gramEnd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MATERIAL: MDF; • ALTURA MÍNIMA 1,32; •LARGURA MÍNIMA: 47CM; PROFUNDIDADE MÍNIMA: 44CM; COR: CARVALHO OU FREIJÓ (A CRITÉRIO DA ADMINISTRAÇÃO); • ESPESSURA MÍNIMA: 15MM; • GAVETA COM TELESCÓPIO E ACABAMENTO FOSCO; • COM SAPATAS REGULÁVEL; • MATERIAL DO PUXADOR:METAL; GARANTIA MÍNIMA DE 12 MESES; MODELO DE REFERÊNCIA: ARMÁRIO DE ESCRITÓRIO THOMAS ARTANY.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52B55AAE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195509AA" wp14:editId="6E607753">
                  <wp:extent cx="573206" cy="573206"/>
                  <wp:effectExtent l="0" t="0" r="0" b="0"/>
                  <wp:docPr id="771527323" name="Imagem 58" descr="Computador em cima de uma superfície de madeir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527323" name="Imagem 58" descr="Computador em cima de uma superfície de madeir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85768" cy="585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3C5990F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264AB0B" w14:textId="7A4E9561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B0272B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R$ 1.800,00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126F841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6DD4D61" w14:textId="3C0EDC52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50699F35" w14:textId="72EE4901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11CF9F4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51EFE5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1109111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39A393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6E92503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12906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E1D431F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MESA PARA ESCRITÓRIO RETA DO TIPO INDUSTRIAL COM GAVETEIRO. ESPECIFICAÇÕES: • MESA DE ESCRITÓRIO NO FORMATO EM “RETA”. • COM GAVETEIRO COM NO MÍNIMO 2 GAVETAS COM CHAVE; • ESPESSURA MÍNIMA DO TAMPO: 25MM • COM 2 GAVETAS; • LARGURA MÍNIMA 160CM; • PROFUNDIDADE MÍNIMA: 0,70CM; • MATERIAL DA MESA: MDF; • QUANTIDADE MÍNIMA DE GAVETAS: 2; • POSIÇÃO DA GAVETA: A CRITÉRIO DA ADMINISTRAÇÃO; • ACABAMENTO: BP ACETINADO OU SUPERIOR; • ALTURA: 0,75MM; • PÉS COM REGULAGEM; • COR DO TAMPO DE GAVETAS: FREIJÓ PRETO, MARROM OU AMADEIRADO (A CRITÉRIO DA ADMINISTRAÇÃO); • PÉS DE METAL NA COR PRETA; GARANTIA MÍNIMA DE 1 ANO; OBS: DEVERÁ SER ENTREGUE MONTADA;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43A4EBFB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05CEB0AE" wp14:editId="655CAAB2">
                  <wp:extent cx="641445" cy="641445"/>
                  <wp:effectExtent l="0" t="0" r="6350" b="6350"/>
                  <wp:docPr id="1619368341" name="Imagem 57" descr="Mesa com cadeir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9368341" name="Imagem 57" descr="Mesa com cadeira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48249" cy="648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A5EB5D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8FDCF6E" w14:textId="3E8DA0CD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R$ 1.400,00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C0B813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R$ 15.400,00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C57A16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A73ADDA" w14:textId="6F0E8D82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73EF57DB" w14:textId="02E15772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7F0D87D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5226B2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47480D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480A11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5B18E8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79460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7B6C032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FORNECIMENTO DE INSTALAÇÃO DE PERSIANAS. ESPECIFICAÇÕES: • TIPO </w:t>
            </w:r>
            <w:proofErr w:type="gramStart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VERTICAL;</w:t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br/>
              <w:t>•</w:t>
            </w:r>
            <w:proofErr w:type="gramEnd"/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PROTEÇÃO BLACKOUT; • GIRATÓRIA E RETRATEIS; • COM LÂMINAS DE 90MM DE LARGURA;</w:t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br/>
              <w:t>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180CMX150CM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28F7F324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2F0D644E" wp14:editId="2FCDBE8E">
                  <wp:extent cx="668740" cy="668740"/>
                  <wp:effectExtent l="0" t="0" r="0" b="0"/>
                  <wp:docPr id="1160765589" name="Imagem 55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765589" name="Imagem 55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521" cy="674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710E8D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B376FAA" w14:textId="7E7292A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R$ 870,00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8C3A07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R$ 16.530,00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11E3CE2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9E45C53" w14:textId="68D7928E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1CE25AC5" w14:textId="68B6A090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00A64F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9D0540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834C43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B58883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E6E60C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79461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B846280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ALTURA:220CMX180CM COM SAFENA; GARANTIA MÍNIMA DE 1 ANO. OBS: ENTREGA DO PRODUTO MONTADA E DISPONÍVEL PARA USAR. 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00C3B407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03142C99" wp14:editId="37FFA959">
                  <wp:extent cx="607326" cy="607326"/>
                  <wp:effectExtent l="0" t="0" r="2540" b="2540"/>
                  <wp:docPr id="259492787" name="Imagem 54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492787" name="Imagem 54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689" cy="610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AE99C5B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EDE16C1" w14:textId="6847F0B1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R$ 800,00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91BDC61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R$ 2.400,00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1FD7EFC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3A9EF0" w14:textId="70128822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29AFF300" w14:textId="00F022E0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32C0EFC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EBAEE86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45D469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96B279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3EDA9FE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79462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436194B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ALTURA:190CMX180CM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0A75360E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61084E9" wp14:editId="22C7DDBA">
                  <wp:extent cx="648269" cy="648269"/>
                  <wp:effectExtent l="0" t="0" r="0" b="0"/>
                  <wp:docPr id="240500298" name="Imagem 53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500298" name="Imagem 53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025" cy="65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C52B951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DA76877" w14:textId="5F2011AB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A5F6B9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R$ 2.100,00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F86267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7769C02" w14:textId="44FD3C20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33C46569" w14:textId="3C4BA7C9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E0A0ABC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24AAFE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64C0AF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E4C6BF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4D7716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79463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82526A5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190CMX210CM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24487FAE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891DE71" wp14:editId="3F0F85E5">
                  <wp:extent cx="648268" cy="648268"/>
                  <wp:effectExtent l="0" t="0" r="0" b="0"/>
                  <wp:docPr id="1190937088" name="Imagem 52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937088" name="Imagem 52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181" cy="656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0EA994F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56F3BB" w14:textId="3C9C3D5B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R$ 800,00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ED1054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32A5A48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D708BB2" w14:textId="70E3EDE5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1DD0CFA0" w14:textId="21ABFA57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1073474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18282B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6DCFC4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6C7BF56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80403E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79464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D16C7EE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240CMX190CM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0E00B77A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51906ACC" wp14:editId="2C5DEE53">
                  <wp:extent cx="675564" cy="675564"/>
                  <wp:effectExtent l="0" t="0" r="0" b="0"/>
                  <wp:docPr id="811192410" name="Imagem 51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192410" name="Imagem 51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901" cy="682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0F01ED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C8B77C5" w14:textId="53084FF4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R$ 920,00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D7EA01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R$ 7.360,00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FE6B8C2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DAFAACE" w14:textId="3AD6722B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2503EF64" w14:textId="37387A73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6EBA003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0A74F0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D9025A5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E01243F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CD8880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80071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9E6B022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130CMX190CM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51FFE869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2A8CB44E" wp14:editId="72EDD91E">
                  <wp:extent cx="648269" cy="648269"/>
                  <wp:effectExtent l="0" t="0" r="0" b="0"/>
                  <wp:docPr id="929364482" name="Imagem 50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364482" name="Imagem 50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933" cy="653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ED7F37A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183D8BD" w14:textId="16DB8708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R$ 520,00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A1EA746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R$ 520,00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B1557B7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BE70E9" w14:textId="614ABBD9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6EDEFA75" w14:textId="00FE5A0A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23038355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8D2099A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0CC73BD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24FEB0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5EF8DE75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80072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7B2A10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130CMX150CM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6C096F71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29AF4A5D" wp14:editId="44C48C01">
                  <wp:extent cx="627797" cy="627797"/>
                  <wp:effectExtent l="0" t="0" r="1270" b="1270"/>
                  <wp:docPr id="124570232" name="Imagem 49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570232" name="Imagem 49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763" cy="631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E213DF1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0534C4" w14:textId="3DA4962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R$ 450,00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FC620A3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R$ 3.600,00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C15F24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8D0D85F" w14:textId="4CD2BFD3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70DC818B" w14:textId="3F098AD5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7B3B546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E222E5E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059871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5A161D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B343EB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80073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E56CDBE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220CMX150CM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131FD502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433BE15F" wp14:editId="6B41DFA3">
                  <wp:extent cx="668740" cy="668740"/>
                  <wp:effectExtent l="0" t="0" r="0" b="0"/>
                  <wp:docPr id="175485717" name="Imagem 48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85717" name="Imagem 48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887" cy="673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8FBA81B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73B5F41" w14:textId="0C523659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BC21CED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R$ 3.500,00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2A9A790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C1FD5E8" w14:textId="00FC1B22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5B565CF6" w14:textId="1C5E1EE4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6629C5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014B6B6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5B21651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C0F1617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59CF4313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80074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F4D1E1E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FORNECIMENTO DE INSTALAÇÃO DE PERSIANAS. ESPECIFICAÇÕES: • TIPO VERTICAL; • PROTEÇÃO BLACKOUT; • GIRATÓRIA E RETRATEIS; • COM LÂMINAS DE 90MM DE LARGURA; • SOBREPOSIÇÃO MÍNIMA DAS LÂMINAS DE 12MM; • TECIDO COMPOSTO DE NO MÍNIMO 75% DE POLIÉSTER; • COR: A SER DEFINIDO NO ATO DA COMPRA; • COMANDADAS POR CORRENTE DE AÇO INOX E CORDÕES DE POLIPROPILENO DE ALTA RESISTÊNCIA; • ROTAÇÃO DE 180° COM RECOLHIMENTO PARA OS LADOS (UNILATERAL OU BILATERAL; • TRILHO EM ALUMÍNIO ANODIZADO NA COR NATURAL E CORRENTE COM BASE METÁLICA. • TAMANHO LARGURA X ALTURA: 420CMX150CM COM SAFENA; GARANTIA MÍNIMA DE 1 ANO. OBS: ENTREGA DO PRODUTO MONTADA E DISPONÍVEL PARA USAR.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4C896C85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592D6028" wp14:editId="3CCEC6C2">
                  <wp:extent cx="661916" cy="661916"/>
                  <wp:effectExtent l="0" t="0" r="5080" b="5080"/>
                  <wp:docPr id="277571193" name="Imagem 47" descr="Imagem em branco e pre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571193" name="Imagem 47" descr="Imagem em branco e pret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243" cy="66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5D9C8F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F14FB77" w14:textId="796D015A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R$ 1.350,00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2FFD334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R$ 2.700,00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73BFE34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1D3E32C" w14:textId="218E32B5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52513" w:rsidRPr="00D52513" w14:paraId="38055F94" w14:textId="18BF00BA" w:rsidTr="00CA3FA1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auto"/>
              <w:right w:val="single" w:sz="4" w:space="0" w:color="006C21"/>
            </w:tcBorders>
            <w:hideMark/>
          </w:tcPr>
          <w:p w14:paraId="1B3938F0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</w:tcPr>
          <w:p w14:paraId="7D4A146B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  <w:noWrap/>
          </w:tcPr>
          <w:p w14:paraId="1DFE46C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</w:tcPr>
          <w:p w14:paraId="3EEE2E83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007600"/>
            </w:tcBorders>
          </w:tcPr>
          <w:p w14:paraId="527B38D9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80077</w:t>
            </w:r>
          </w:p>
        </w:tc>
        <w:tc>
          <w:tcPr>
            <w:tcW w:w="1469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5C40ADD4" w14:textId="77777777" w:rsidR="00D52513" w:rsidRPr="00D52513" w:rsidRDefault="00D52513" w:rsidP="00D52513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CONJUNTO DE SOFÁ  2 E 3 LUGARES, ESTRUTURA EM MADEIRA MACIÇA DE EUCALIPTO 100% DE REFLORESTAMENTO, FIXAÇÃO DA ESTRUTURA GRAMPOS GALVANIZADOS ANTIFERRUGEM, ASSENTO FIXO EM ESPUMA D33 E PERCINTAS ELÁSTICAS, ENCHIMENTO DO ENCOSTO EM FIBRA POLIÉSTER SILICONADA, BRAÇO FIXOS COM ALMOFADA 100% FIBRA SILICONADA MÍNIMO DE 30 CM DE LARGURA, 3 LUGARES MEDINDO: ALTURA MÍNIMA 1,00 M LARGURA MÍNIMA 2,00 M, PROFUNDIDADE MÍNIMA 0,90 M, CAPACIDADE EM KG POR LUGAR 120 KG. 2 LUGARES MEDINDO: ALTURA MÍNIMA 1,00 M LARGURA MÍNIMA 1,50 M, PROFUNDIDADE MÍNIMA 0,90 M, CAPACIDADE EM KG POR LUGAR MÍNIMO 120 KG. MATERIAL: MADEIRA/ ESPUMA / TECIDO. FIXAÇÃO DO TECIDO COM GRAMPOS, MATERIAL INTERNO ESPUMA E FIBRA SILICONADA. REVESTIMENTO EM SUEDE PLUMA NA COR MARROM. GARANTIA MÍNIMA DE 12 MESES; </w:t>
            </w:r>
          </w:p>
        </w:tc>
        <w:tc>
          <w:tcPr>
            <w:tcW w:w="616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  <w:vAlign w:val="center"/>
          </w:tcPr>
          <w:p w14:paraId="3859856B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3ABCD5A" wp14:editId="50F1DD78">
                  <wp:extent cx="663484" cy="286603"/>
                  <wp:effectExtent l="0" t="0" r="3810" b="0"/>
                  <wp:docPr id="1870251991" name="Imagem 44" descr="Sofá e mesa de centr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251991" name="Imagem 44" descr="Sofá e mesa de centr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664" cy="302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5A32D50A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5D6026D2" w14:textId="6EFF7B8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R$ 3.300,00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CBE3508" w14:textId="77777777" w:rsidR="00D52513" w:rsidRPr="00D52513" w:rsidRDefault="00D52513" w:rsidP="00CA3FA1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R$ 3.300,00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D7B4FC6" w14:textId="77777777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28BAF11" w14:textId="0393F06E" w:rsidR="00D52513" w:rsidRPr="00D52513" w:rsidRDefault="00D52513" w:rsidP="00D52513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40D95BF8" w14:textId="2E2897DD" w:rsidR="00D81D27" w:rsidRPr="00D81D27" w:rsidRDefault="00D81D27" w:rsidP="00D81D27">
      <w:pPr>
        <w:rPr>
          <w:rFonts w:ascii="Times New Roman" w:hAnsi="Times New Roman" w:cs="Times New Roman"/>
          <w:b/>
        </w:rPr>
      </w:pPr>
      <w:r w:rsidRPr="00D81D27">
        <w:rPr>
          <w:rFonts w:ascii="Times New Roman" w:hAnsi="Times New Roman" w:cs="Times New Roman"/>
          <w:b/>
        </w:rPr>
        <w:t>Valor total da Proposta lote 01: R$ .......... (............................).</w:t>
      </w:r>
    </w:p>
    <w:p w14:paraId="62C754F8" w14:textId="77777777" w:rsidR="00D81D27" w:rsidRPr="00D81D27" w:rsidRDefault="00D81D27" w:rsidP="003C1F09">
      <w:pPr>
        <w:rPr>
          <w:b/>
        </w:rPr>
      </w:pPr>
    </w:p>
    <w:p w14:paraId="5E67F1C4" w14:textId="77777777" w:rsidR="00D52513" w:rsidRPr="003347B4" w:rsidRDefault="00D52513" w:rsidP="00D52513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347B4">
        <w:rPr>
          <w:rFonts w:ascii="Times New Roman" w:hAnsi="Times New Roman" w:cs="Times New Roman"/>
          <w:b/>
          <w:bCs/>
          <w:color w:val="000000" w:themeColor="text1"/>
        </w:rPr>
        <w:t>LOTE N° 02 – ELETRODOMÉSTICOS.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461"/>
        <w:gridCol w:w="617"/>
        <w:gridCol w:w="373"/>
        <w:gridCol w:w="540"/>
        <w:gridCol w:w="4170"/>
        <w:gridCol w:w="1604"/>
        <w:gridCol w:w="1135"/>
        <w:gridCol w:w="1308"/>
        <w:gridCol w:w="1080"/>
        <w:gridCol w:w="982"/>
        <w:gridCol w:w="987"/>
      </w:tblGrid>
      <w:tr w:rsidR="00D52513" w:rsidRPr="00D52513" w14:paraId="2347FC12" w14:textId="2D968BC6" w:rsidTr="00CA3FA1">
        <w:tc>
          <w:tcPr>
            <w:tcW w:w="165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AF1DD" w:themeFill="accent3" w:themeFillTint="33"/>
            <w:vAlign w:val="center"/>
            <w:hideMark/>
          </w:tcPr>
          <w:p w14:paraId="639AB48D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168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AF1DD" w:themeFill="accent3" w:themeFillTint="33"/>
            <w:vAlign w:val="center"/>
            <w:hideMark/>
          </w:tcPr>
          <w:p w14:paraId="410D7457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25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AF1DD" w:themeFill="accent3" w:themeFillTint="33"/>
            <w:vAlign w:val="center"/>
            <w:hideMark/>
          </w:tcPr>
          <w:p w14:paraId="3C3515C2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136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AF1DD" w:themeFill="accent3" w:themeFillTint="33"/>
            <w:vAlign w:val="center"/>
            <w:hideMark/>
          </w:tcPr>
          <w:p w14:paraId="5B907962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197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7600"/>
            </w:tcBorders>
            <w:shd w:val="clear" w:color="auto" w:fill="EAF1DD" w:themeFill="accent3" w:themeFillTint="33"/>
            <w:vAlign w:val="center"/>
            <w:hideMark/>
          </w:tcPr>
          <w:p w14:paraId="508D907F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Cod</w:t>
            </w:r>
            <w:proofErr w:type="spellEnd"/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shd w:val="clear" w:color="auto" w:fill="EAF1DD" w:themeFill="accent3" w:themeFillTint="33"/>
            <w:noWrap/>
            <w:vAlign w:val="center"/>
            <w:hideMark/>
          </w:tcPr>
          <w:p w14:paraId="61ED478E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DESCRIÇÃO DO PRODUTO/ SERVIÇO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shd w:val="clear" w:color="auto" w:fill="EAF1DD" w:themeFill="accent3" w:themeFillTint="33"/>
            <w:noWrap/>
            <w:vAlign w:val="center"/>
            <w:hideMark/>
          </w:tcPr>
          <w:p w14:paraId="66DEF03F" w14:textId="77777777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Imagem Meramente Ilustrativa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AF1DD" w:themeFill="accent3" w:themeFillTint="33"/>
            <w:vAlign w:val="center"/>
          </w:tcPr>
          <w:p w14:paraId="4B9B53F1" w14:textId="76E40820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Marca</w:t>
            </w: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AF1DD" w:themeFill="accent3" w:themeFillTint="33"/>
            <w:vAlign w:val="center"/>
          </w:tcPr>
          <w:p w14:paraId="3FFF7A74" w14:textId="77777777" w:rsidR="00D52513" w:rsidRPr="00D52513" w:rsidRDefault="00D52513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Máximo</w:t>
            </w:r>
          </w:p>
          <w:p w14:paraId="11B37CAD" w14:textId="47099998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Unitário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AF1DD" w:themeFill="accent3" w:themeFillTint="33"/>
            <w:vAlign w:val="center"/>
          </w:tcPr>
          <w:p w14:paraId="2DC2BFE2" w14:textId="440E7300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Máximo Total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AF1DD" w:themeFill="accent3" w:themeFillTint="33"/>
            <w:vAlign w:val="center"/>
          </w:tcPr>
          <w:p w14:paraId="751981C1" w14:textId="795EA8EE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037CFC02" w14:textId="3F839BCF" w:rsidR="00D52513" w:rsidRPr="00D52513" w:rsidRDefault="00D52513" w:rsidP="00982D5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5251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</w:tr>
      <w:tr w:rsidR="00D52513" w:rsidRPr="00D52513" w14:paraId="798A2C5A" w14:textId="6CDC7A5E" w:rsidTr="00CA3FA1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1682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625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3F6C5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86D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4A9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79475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A2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AR CONDICIONADO COMPLETO TIPO SPLIT HI WALL INVERTER 12.000 BTUS. CARACTERÍSTICAS MÍNIMAS: • INVERTER; • QUENTE E FRIO; • 12.000 BTUS; • 220V; • GÁS R-32 ; • CONTROLE REMOTO; • SERPENTINA DE COBRE; • CLASSIFICAÇÃO ENERGÉTICA: A; • CONTROLADOR DE CONSUMO DE ENERGIA, INCLUSIVE POR APP (APLICATIVO); • WI-FI INTEGRADO; • CONECTIVIDADE POR APP SMARTTHINGS OU SIMILAR; • COMANDO POR VOZ; • PROTEÇÃO CONTRA PICOS DE ENERGIA DE ATÉ 450V; • CONDENSADORA; • COMPRESSOR DUAL INVERTER; • AI (INTELIGÊNCIA ARTIFICIAL) PARA AUTOMATIZAR AUTOMATICAMENTE A TEMPERATURA; GARANTIA MÍNIMA DE 12 MESES. MODELO DE REFERÊNCIA: MARCA: LG MODELO EVAPORADORA: S3NQ12JA31K.EB2GAM1 MODELO CONDENSADORA: S3UQ12JA31K.EB2GAM1.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75EF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72374459" wp14:editId="4D45F4E1">
                  <wp:extent cx="643713" cy="409433"/>
                  <wp:effectExtent l="0" t="0" r="4445" b="0"/>
                  <wp:docPr id="2133367962" name="Imagem 43" descr="Uma imagem contendo ventilador, dispositivo, aparelh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3367962" name="Imagem 43" descr="Uma imagem contendo ventilador, dispositivo, aparelh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327" cy="433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F654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928" w14:textId="20F01D0B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R$ 3.500,00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auto"/>
              <w:bottom w:val="single" w:sz="4" w:space="0" w:color="007600"/>
              <w:right w:val="single" w:sz="4" w:space="0" w:color="007600"/>
            </w:tcBorders>
          </w:tcPr>
          <w:p w14:paraId="76F6EA5F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R$ 38.500,00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auto"/>
              <w:bottom w:val="single" w:sz="4" w:space="0" w:color="007600"/>
              <w:right w:val="single" w:sz="4" w:space="0" w:color="auto"/>
            </w:tcBorders>
          </w:tcPr>
          <w:p w14:paraId="331B42BA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auto"/>
              <w:bottom w:val="single" w:sz="4" w:space="0" w:color="007600"/>
              <w:right w:val="single" w:sz="4" w:space="0" w:color="007600"/>
            </w:tcBorders>
          </w:tcPr>
          <w:p w14:paraId="614F5757" w14:textId="6E93B1DC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513" w:rsidRPr="00D52513" w14:paraId="59770923" w14:textId="3BD693BA" w:rsidTr="00CA3FA1">
        <w:tc>
          <w:tcPr>
            <w:tcW w:w="165" w:type="pct"/>
            <w:tcBorders>
              <w:top w:val="single" w:sz="4" w:space="0" w:color="auto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4D483FD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006C21"/>
              <w:right w:val="single" w:sz="4" w:space="0" w:color="006C21"/>
            </w:tcBorders>
          </w:tcPr>
          <w:p w14:paraId="27D84E2A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303B5F26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006C21"/>
              <w:right w:val="single" w:sz="4" w:space="0" w:color="006C21"/>
            </w:tcBorders>
          </w:tcPr>
          <w:p w14:paraId="70BE0FFD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006C21"/>
              <w:right w:val="single" w:sz="4" w:space="0" w:color="007600"/>
            </w:tcBorders>
          </w:tcPr>
          <w:p w14:paraId="46785F49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79476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2EC4F76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AR CONDICIONADO COMPLETO TIPO SPLIT HI WALL DUAL INVERTER 18.000 BTUS.   CARACTERÍSTICAS MÍNIMAS: • INVERTER; • QUENTE E FRIO; • 18.000 BTUS; • 220V; • 60HZ; • GÁS R-32 OU R-410A; • CONTROLE REMOTO; • SERPENTINA DE COBRE; • CLASSIFICAÇÃO ENERGÉTICA: A; • SELO DE QUALIDADE DO INMETRO; • WI-FI INTEGRADO; • CONECTIVIDADE POR APP SMARTTHINGS OU SIMILAR; • COMANDO POR VOZ; • PROTEÇÃO CONTRA PICOS DE ENERGIA DE ATÉ 450V; • COMPRESSOR DUAL INVERTER; GARANTIA MÍNIMA DE 1 ANO. MODELO DE REFERÊNCIA: S4-W18KL31C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0EB1107A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0FD040F8" wp14:editId="43592CC8">
                  <wp:extent cx="600798" cy="382137"/>
                  <wp:effectExtent l="0" t="0" r="0" b="0"/>
                  <wp:docPr id="1590830994" name="Imagem 42" descr="Uma imagem contendo ventilador, dispositivo, aparelh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830994" name="Imagem 42" descr="Uma imagem contendo ventilador, dispositivo, aparelh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7388" cy="392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3AA4FE8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9D1CB0C" w14:textId="5874CB5B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R$ 5.050,00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0676413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R$ 55.550,00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25C165F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1EE085C" w14:textId="37DBB283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513" w:rsidRPr="00D52513" w14:paraId="12156C47" w14:textId="13C37755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6A6748F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AD25A8D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2E8D3CC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9122D9F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796D17FB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79477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93DF59D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AR CONDICIONADO COMPLETO TIPO SPLIT HI WALL INVERTER 24.000 BTUS.   CARACTERÍSTICAS MÍNIMAS: • INVERTER; • QUENTE E FRIO; • 24.000 BTUS; • 220V; • 60HZ; • GÁS R-32 OU R-410A; • CONTROLE REMOTO; • SERPENTINA DE COBRE; • CLASSIFICAÇÃO ENERGÉTICA: A; • SELO DE QUALIDADE DO INMETRO; • WI-FI INTEGRADO; • CONECTIVIDADE POR APP SMARTTHINGS OU SIMILAR; • COMANDO POR VOZ; • PROTEÇÃO CONTRA PICOS DE ENERGIA DE ATÉ 450V; • COMPRESSOR DUAL INVERTER; GARANTIA MÍNIMA DE 1 ANO. MODELO DE REFERÊNCIA: S4UW24K231D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09046493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4F17C175" wp14:editId="5D65864F">
                  <wp:extent cx="665169" cy="423080"/>
                  <wp:effectExtent l="0" t="0" r="1905" b="0"/>
                  <wp:docPr id="583296719" name="Imagem 41" descr="Uma imagem contendo ventilador, dispositivo, aparelh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296719" name="Imagem 41" descr="Uma imagem contendo ventilador, dispositivo, aparelh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88486" cy="437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6C0D34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8931B65" w14:textId="07C835B3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R$ 6.000,00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E8EA9D1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R$ 36.000,00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5990239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CC5BD69" w14:textId="21D2F8A1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513" w:rsidRPr="00D52513" w14:paraId="1039A184" w14:textId="59005490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AE79FDB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2EC7A0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5119CA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FB4A60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6051BA06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79478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A5A5877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AR CONDICIONADO COMPLETO TIPO SPLIT HI WALL INVERTER 30.000 BTUS.   CARACTERÍSTICAS MÍNIMAS: • INVERTER; • QUENTE E FRIO; • 30.000 BTUS; • 220V; • 60HZ; • GÁS R-32 OU R-410A; • CONTROLE REMOTO; • SERPENTINA DE COBRE; • CLASSIFICAÇÃO ENERGÉTICA: A; • SELO DE QUALIDADE DO INMETRO; • WI-FI INTEGRADO; • CONECTIVIDADE POR APP SMARTTHINGS OU SIMILAR; • COMANDO POR VOZ; • PROTEÇÃO CONTRA PICOS DE ENERGIA DE ATÉ 450V; • COMPRESSOR DUAL INVERTER; GARANTIA MÍNIMA DE 1 ANO. MODELO DE REFERÊNCIA: S4NW30L43FAEB2GAM1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3700905E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1ADE789E" wp14:editId="63C5F8CC">
                  <wp:extent cx="632983" cy="402608"/>
                  <wp:effectExtent l="0" t="0" r="0" b="0"/>
                  <wp:docPr id="890113912" name="Imagem 40" descr="Uma imagem contendo ventilador, dispositivo, aparelh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113912" name="Imagem 40" descr="Uma imagem contendo ventilador, dispositivo, aparelh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55481" cy="416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5E95EFF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BAF3666" w14:textId="4E75BD3B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R$ 8.350,00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BC6AF22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R$ 41.750,00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4877EA2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CB8F5F8" w14:textId="49F704FF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503A2D8B" w14:textId="5EC12D3E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0DF609AA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2DD87E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7B2F417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74B1463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659E186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8826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2D9710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LAVADORA DE ALTA PRESSÃO PROFISSIONAL. CARACTERÍSTICAS MÍNIMAS: • PRESSÃO NOMINAL MÍNIMA: 1600 IBF/ POL²/ 110BAR/ 11MPA; • PRESSÃO PERMISSÍVEL: 2.400 IBF/ POL²/ 166BAR/ 17MPA; • VOLTAGEM: 220V • POTÊNCIA MÍNIMA DO MOTOR: 2,5CV; • CORRENTE APROX.: 10,5 A; • ROTAÇÃO MÍNIMA: 3.600 RPM; • NÚMERO DE PISTÕES: 3; • MATERIAL DOS PISTÕES: CERÂMICA OU SUPERIOR; • VAZÃO APROX..: 450 L/H; • COMPRIMENTO MÍNIMO DA MANGUEIRA: 6 METROS; • COMPRIMENTO MÍNIMO DO FIO ELÉTRICO: 5 METROS; • CERTIFICADO PELO INMETRO; • ENGATE RÁPIDO AO SISTEMA DE SUCÇÃO DE ÁGUA; • VÁLVULAS DE AÇO INOX; • MOTOR COM PROTETOR TÉRMICO; • COM SISTEMA STOP TOTAL: DESLIGA AUTOMATICAMENTE AO ACIONAR O GATILHO;</w:t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br/>
              <w:t>GARANTIA MÍNIMA DE 1 ANO. MODELO DE REFERÊNCIA: JACTO J7200.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0D09224C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3CE69B2D" wp14:editId="75DBEADB">
                  <wp:extent cx="634849" cy="798272"/>
                  <wp:effectExtent l="0" t="0" r="0" b="1905"/>
                  <wp:docPr id="1920569229" name="Imagem 37" descr="Uma imagem contendo cortador de grama, transporte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0569229" name="Imagem 37" descr="Uma imagem contendo cortador de grama, transporte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592" cy="80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D402AF3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2757D26" w14:textId="34EE18F4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R$ 3.000,00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04EF5D7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R$ 6.000,00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09B5F31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3F190FF" w14:textId="7D11D813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4FC5A697" w14:textId="55544893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62F211AC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B9CEE10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E65E24F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5A7CC56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156DEB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80078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CAA6299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INFLADOR DE BALÃO 4 BICOS COMPRESSOR DE AR 110V. CARACTERÍSTICAS MÍNIMAS: •POTÊNCIA MÍNIMA DE 1800WTS; •VOLTAGEM 110V OU BIVOLT; •COM 04 BICOS PARA ENCHIMENTO SIMULTÂNEOS; INCLUSO: •COMPRESSOR; •PROTETOR AURICULAR; •01 FUSÍVEL RESERVA ALÉM DO QUE JÁ VIER COM O EQUIPAMENTO; GARANTIA MÍNIMA DE 12 MESES; MODELO DE REFERÊNCIA: EFP06488.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2F95852A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10CDC7C7" wp14:editId="4175C647">
                  <wp:extent cx="588431" cy="607326"/>
                  <wp:effectExtent l="0" t="0" r="2540" b="2540"/>
                  <wp:docPr id="2114832333" name="Image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668" cy="617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47E2C19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6226BC2" w14:textId="11BC6BBF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R$ 800,00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8CC09A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R$ 1.600,00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085CD64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D710340" w14:textId="539FB23E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2ED3A99D" w14:textId="13966B8B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6C94D61B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4E6AF30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0DB9523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2F52B3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5288C6F5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80079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445923F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RECHAUD BALCÃO BUFFET SELF SERVICE TÉRMICO 04 CUBAS QUENTES A SECO. CARACTERÍSTICAS MÍNIMAS: •VOLTAGEM 127</w:t>
            </w:r>
            <w:proofErr w:type="gramStart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V;  •</w:t>
            </w:r>
            <w:proofErr w:type="gramEnd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FORMATO RETANGULAR; • QUANTIDADE MÍNIMA DE AQUECEDORES: 02 RESISTÊNCIAS COM POTÊNCIA MÍNIMA DE 1000W; • QUANTIDADE DE CUBAS: 04 UNIDADES DE NO MÍNIMO 6 LITROS; • MATERIAL: AÇO INOXIDÁVEL BRILHANTE AISI430 OU SUPERIOR; MEDIDAS MÍNIMAS: 125X40X25CM; •TIPO DE TAMPA: REMOVÍVEL; • LAMPADA PILOTO ALINHADA COM TERMOSTATO;  • TERMOSTATO COM VARIAÇÃO DE TEMPERATURA DE 20 A 120 GRAUS; GARANTIA MÍNIMA DE 12 MESES; MODELO DE REFERÊNCIA: RECHAUD TOP LINE EKENOX;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5C0874A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5E447958" wp14:editId="03EFFFDC">
                  <wp:extent cx="668015" cy="620973"/>
                  <wp:effectExtent l="0" t="0" r="0" b="8255"/>
                  <wp:docPr id="508878248" name="Imagem 33" descr="Diagram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878248" name="Imagem 33" descr="Diagram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184" cy="626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16F02D0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B6FBE26" w14:textId="776E66E9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R$ 1.600,00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8DE9A57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R$ 8.000,00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70DDC50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A87D4E" w14:textId="18253924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0DF5AB24" w14:textId="36DBC997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091EB3BF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9E25357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AA43035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7DA47FC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5C084338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6262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407AFC8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MAQUINA DE LAVAR 17KG. CARACTERÍSTICAS MÍNIMAS: • COM CESTO EM INOX; • NO MÍNIMO 10 PROGRAMAS DE LAVAGEM; • SISTEMA DE LAVAGEM POR AGITAÇÃO;•SISTEMA DE REUTILIZAÇÃO DE ÁGUA;• PAINEL COM TECLA DE AVANÇAR ETAPA;•SISTEMA DE AUTOLIMPEZA;• CENTRIFUGAÇÃO DE NO MÍNIMO 630 RPM; COM TURBO SECAGEM;• COM ABERTURA SUPERIOR; COM PÉS NIVELADORES; CLASSIFICAÇÃO ENERGÉTICA A; VOLTAGEM 110V OU 220V (A CRITÉRIO DA ADMINISTRAÇÃO;• FREQUÊNCIA: 60HZ; DIMENSÕES APROXIMADAS: 66X105CM;•  PROGRAMA SILENCIOSO;• SISTEMA ULTRA FILTER PEGA FIAPOS; • FUNÇÃO DE CICLO RÁPIDO; DUPLO ENÁGUE; GARANTIA MÍNIMA DE 12 MESES; MODELO DE REFERÊNCIA: LED17 ELETROLUX.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75EF6FD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29375B10" wp14:editId="4BAD3ADF">
                  <wp:extent cx="661917" cy="661917"/>
                  <wp:effectExtent l="0" t="0" r="5080" b="5080"/>
                  <wp:docPr id="988233148" name="Imagem 32" descr="Uma imagem contendo aparelho, cozinha, geladeira, pequen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233148" name="Imagem 32" descr="Uma imagem contendo aparelho, cozinha, geladeira, pequen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329" cy="66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52A27B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DA238F5" w14:textId="7ACBBD4D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R$ 3.000,00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3701580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R$ 3.000,00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F8E43D3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8D17ECC" w14:textId="19C9D8C9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5B2F9AB9" w14:textId="07FA22E4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24B33D2D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B3EAA90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E22072A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A79C09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BDDE461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80080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A8F2564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LAVADORA TANQUINHO. •CARACTERÍSTICAS MÍNIMAS: •TIPO: SEMIAUTOMÁTICA; • COR: BRANCO OU PRETO (A CRITÉRIO DA ADMINISTRAÇÃO); •DIMENSÕES MÍNIMAS AXLXP: 96X57X58CM; •CAPACIDADE MÍNIMA: 14KG; • SISTEMA DE DRENAGEM NO PAINEL; • COM 01DISPENSER PARA SABÃO E 01 DISPENSER PARA AMACIANTE, SEPARADAMENTE; • COM NO MÍNIMO 04 PROGRAMAS DE LAVAGEM; • PENEIRAS PARA PEQUENOS OBJETOS; • PÉS DESMONTÁVEIS; • POTÊNCIA MÍNIMA: 127V; •TAMPA TRANSPARENTE; •CLASSIFICAÇÃO ENERGÉTICA A; •GARANTIA MÍNIMA DE 12 MESES; 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609A6A7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4FB8507B" wp14:editId="6CF465DC">
                  <wp:extent cx="852985" cy="852985"/>
                  <wp:effectExtent l="0" t="0" r="4445" b="4445"/>
                  <wp:docPr id="93873321" name="Imagem 31" descr="Uma imagem contendo no interior, caixa, eletrônico, frente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73321" name="Imagem 31" descr="Uma imagem contendo no interior, caixa, eletrônico, frente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381" cy="861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3426AC1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EF2F188" w14:textId="6D424AF4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R$ 900,00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928BEE1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R$ 900,00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2D2FD65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21942F2" w14:textId="3FCCE752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2A568CCD" w14:textId="3E2A07A5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C4F9501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414337D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3607FA02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B0EF005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371AF317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80081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FEC9C30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FORNO ELÉTRICO. CARACTERÍSTICAS MÍNIMAS: • TIPO: BANCADA ELÉTRICO; • CAPACIDADE MÍNIMA: 60 LITROS; COR: BRANCO, INOX OU PRETO (A CRITÉRIO DA ADMINISTRAÇÃO); • VOLTAGEM: 127V OU BIVOLTO; • PORTA FEITO DE CAMADA DE VIDRO RESISTENTE; • FUNÇÃO COZIMENTO DE DOURADOR, GRATINAR E GRELHAR INCLUSO; • TEMPERATURA MÁXIMA 300°C (5-/+ PARA MAIS QNTO PARA MENOS); • TERMOSTATO PARA CONTROLE DE TEMPERATURA; • EFICIÊNCIA ENERGÉTICA A; • NO MÍNIMO 03 OPÇÕES DE REGULAGEM COM AS PRATELEIRAS; • BANDEIRA DE DETRITOS;•DIMENSÕES MÍNIMAS LXAXP: 48X48X62CM; • COM TEMPORIZADOR DE NO MÍNIMO 120 MINUTOS; • POTÊNCIA MÍNIMA: 1750W; • COM GRIL;• COM RESISTÊNCIAS INFERIOR E SUPERIOR; • COM LUZ INTERIOR;•COM ALARME SONORO;• FUNÇÕES DO FORNO; • COM PÉS ANTIDERRAPANTE;• ISOLAMENTO TÉRMICO; • GARANTIA MÍNIMA DE 12 MESES; • MODELO DE REFERÊNCAI: TOP60NARDELLI.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5330A751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76F48754" wp14:editId="1DF89CA0">
                  <wp:extent cx="578509" cy="450868"/>
                  <wp:effectExtent l="0" t="0" r="0" b="6350"/>
                  <wp:docPr id="1620359371" name="Imagem 28" descr="Uma imagem contendo monitor, eletrodoméstico, aparelho, microond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359371" name="Imagem 28" descr="Uma imagem contendo monitor, eletrodoméstico, aparelho, microonda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91237" cy="460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540642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8FAC04" w14:textId="4606282F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R$ 800,00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EC6C3E8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R$ 1.600,00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B33C36F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D741496" w14:textId="634FE5E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0C840C60" w14:textId="1946C1EB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5644F2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43CFA8A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3264272C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73F8ED0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6C569481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3486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08C1BFD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FREEZER HORIZONTAL. CARACTERÍSTICAS MÍNIMAS: •TIPO: HORIZONTAL; • 01 PORTA; •TEMPERATURA MÍNIMA: -20 A -16; •CAPACIDADE MÍNIMA: 309LITROS; • CONTROLE ELETRÔNICO PARA ESCOLHA DAS FUNÇÕES FREEZER OU REFRIGERAR; • COM 4 RODIZIOS; • POTÊNCIA MÍNIMA: 113W; •EFICIÊNCIA ENERGÉTICA: A+; VOLTAGEM: 220V; TIPO DE TOMADA: 10A; •COR: BRANCO; DIMENSÕES </w:t>
            </w:r>
            <w:proofErr w:type="gramStart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APROX.:</w:t>
            </w:r>
            <w:proofErr w:type="gramEnd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94CMX94CMX77CM; GARANTIA MÍNIMA DE 12 MESES; MODELO DE REFERÊNCIA: CHA31FBBNA CONSUL.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2A1A8DF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659D6A62" wp14:editId="63071DA5">
                  <wp:extent cx="645807" cy="484495"/>
                  <wp:effectExtent l="0" t="0" r="1905" b="0"/>
                  <wp:docPr id="1098730903" name="Imagem 27" descr="Uma imagem contendo aparelho, no interior, mesa, pequen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730903" name="Imagem 27" descr="Uma imagem contendo aparelho, no interior, mesa, pequen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718" cy="492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43A6D77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7C4A9B3" w14:textId="424ECDD0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R$ 3.100,00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EAF0C9F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R$ 15.500,00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1A48845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A8A1EED" w14:textId="5BDD3E1B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06382289" w14:textId="2FD139AC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0DB85D5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0AA16B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837531C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D7C3C13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2199C1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6677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B86DE00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LIQUIDIFICADOR INDUSTRIAL. CARACTERÍSTICAS MÍNIMAS: •CAPACIDADE MÍNIMA: 4 LITROS; • LINHA: INDUSTRIAL; • MATERIAL DO COPO: AÇO INOX 304 OU SUPERIOR; • MATERIAL DO CORPO: INOX 430 OU SUPERIOR; • BOTÃO DE LIGAR E DESLIGAR; • ROTAÇÃO: 22.000 RPM OU </w:t>
            </w:r>
            <w:proofErr w:type="gramStart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SUPERIOR;•</w:t>
            </w:r>
            <w:proofErr w:type="gramEnd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 FREQUÊNCIA MÍNIMA: 60HZ; • ISOLAÇÃO: CLASSE F OU DE QUALIDADE SUPERIOR; • DIMENSÕES APROX. MONTADO AXLXP:640X250X200MM; • TENSÃO: 127V OU 220V (A CRITÉRIO DA ADMINISTRAÇÃO</w:t>
            </w:r>
            <w:proofErr w:type="gramStart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);•</w:t>
            </w:r>
            <w:proofErr w:type="gramEnd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 POTÊNCIA : 1200W OU SUPERIOR; CERTIFICAÇÃO DO INMETRO; GARANTIA MÍNIMA DE 12 MESES; MODELO DE REFERÊNCIA: LIQUIDIFICADOR INDUSTRIAL 4 LITROS COLOMBO;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6FFF7B31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2309404C" wp14:editId="34F47907">
                  <wp:extent cx="600502" cy="600502"/>
                  <wp:effectExtent l="0" t="0" r="9525" b="9525"/>
                  <wp:docPr id="1780974430" name="Imagem 26" descr="Uma imagem contendo xícara, mesa, no interior, café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0974430" name="Imagem 26" descr="Uma imagem contendo xícara, mesa, no interior, café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18" cy="610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EC35B7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7260BCD" w14:textId="30866452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R$ 700,00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99F7AD5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R$ 4.200,00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F52A271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89E5195" w14:textId="300C9F93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2FA5D5EA" w14:textId="3CAC694A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32919D7D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8" w:colLast="9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7539556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C94BE4F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155D422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4B80AE0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80083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385E3DB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BATEDEIRA PLANETÁRIA. CARACTERÍSTICAS MÍNIMAS: •TIPO: PLANETÁRIA; • USO: DOMÉSTICO; • COR: PRETO OU INOX (A CRITÉRIO DA ADMINISTRAÇÃO); •POTÊNCIA MÍNIMA: 700W; •VELOCIDADE MÍNIMA: 12; •MATERIAL: POLIPROPILENO; • QUANTIDADE MÍNIMA DE TIGELAS: 02 UN; MATERIAL DA TIGELA: POLIPROPILENO, SIMILAR OU SUPERIOR; •CAPACIDADE MÍNIMA: 4,5L; •VOLTAGEM: 110VOLTS; TIPO DE TOMADA: 10A; BASE COM VENTOSA; GARANTIA MÍNIMA DE 12 MESES; MODELO DE REFERÊNCIA: 2334-01 PREMIUM MONDIAL; 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6283100A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21D3DE15" wp14:editId="57FB8B9E">
                  <wp:extent cx="654364" cy="491319"/>
                  <wp:effectExtent l="0" t="0" r="0" b="4445"/>
                  <wp:docPr id="928762892" name="Imagem 24" descr="Uma imagem contendo xícara, café, mesa, computador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762892" name="Imagem 24" descr="Uma imagem contendo xícara, café, mesa, computador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351" cy="499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B52D06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90B3469" w14:textId="17985DCA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R$ 650,00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DE685C0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R$ 650,00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AA15A54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D502382" w14:textId="502EB34C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325287BC" w14:textId="466F1415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080C5092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B7BAD5B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32B65E5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94EFB9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6178A1C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80084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01A0001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CORTADOR DE GRAMA À GASOLINA COM RECOLHEDOR. CARACTERÍSTICAS MÍNIMAS: • POTÊNCIA MÍNIMA: 6,5 HP; MOTOR 4 T EMPOS; CAPACIDADE DO TANQUE DE COMBÚSTIVEL DE NO MÍNIMA 1,7 LITROS; FAIXA DE CORTE DE NO MÍNIMO 48 CM; COM RECOLHEDOR DE NO MÍNIMO 46 LITROS; ROTAÇÃO MÍNIMA: 3000 RPM; TIPO DE ÓLEO: 20W50 OU SIMILAR; </w:t>
            </w:r>
            <w:proofErr w:type="gramStart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GARANTIA  MÍNIMA</w:t>
            </w:r>
            <w:proofErr w:type="gramEnd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 DE 12 MESES; MODELO DE REFERÊNCIA: 257825 TRAPP; 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107F0A2C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68280AE2" wp14:editId="63365BD0">
                  <wp:extent cx="607325" cy="607325"/>
                  <wp:effectExtent l="0" t="0" r="2540" b="2540"/>
                  <wp:docPr id="1779290070" name="Imagem 22" descr="Uma imagem contendo cortador de grama, transporte, no interior, brinqued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9290070" name="Imagem 22" descr="Uma imagem contendo cortador de grama, transporte, no interior, brinqued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90" cy="61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36E6D66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4B5EB5C" w14:textId="43118D81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R$ 3.800,00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2131D2A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R$ 3.800,00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719FA3D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E624C03" w14:textId="0B131BB1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2513" w:rsidRPr="00D52513" w14:paraId="59998120" w14:textId="0C0AD587" w:rsidTr="00CA3FA1">
        <w:tc>
          <w:tcPr>
            <w:tcW w:w="165" w:type="pct"/>
            <w:tcBorders>
              <w:top w:val="nil"/>
              <w:left w:val="single" w:sz="4" w:space="0" w:color="006C21"/>
              <w:bottom w:val="single" w:sz="4" w:space="0" w:color="auto"/>
              <w:right w:val="single" w:sz="4" w:space="0" w:color="006C21"/>
            </w:tcBorders>
            <w:hideMark/>
          </w:tcPr>
          <w:p w14:paraId="232E08F9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</w:tcPr>
          <w:p w14:paraId="381B027D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  <w:noWrap/>
          </w:tcPr>
          <w:p w14:paraId="7F3B3A91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</w:tcPr>
          <w:p w14:paraId="1E42BF9E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007600"/>
            </w:tcBorders>
          </w:tcPr>
          <w:p w14:paraId="01BDDC74" w14:textId="77777777" w:rsidR="00D52513" w:rsidRPr="00D52513" w:rsidRDefault="00D52513" w:rsidP="00D525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80085</w:t>
            </w:r>
          </w:p>
        </w:tc>
        <w:tc>
          <w:tcPr>
            <w:tcW w:w="1521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6BBF0FA0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 xml:space="preserve">CLIMATIZADOR PORTÁTIL. CARACTERÍSTICAS MÍNIMAS: •VAZÃO: 6.000 M³/H; •01 </w:t>
            </w:r>
            <w:proofErr w:type="gramStart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MOTOR;•</w:t>
            </w:r>
            <w:proofErr w:type="gramEnd"/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POTÊNCIA MÍNIMA: 250W; •GRADE SWING;• CAPACIDADE MÍNIMA: 80 LITROS •3 VELOCIDADES; •TENSÃO: 220V; •ALTURA MÍNIMA: 118CM; •LARGURA MÍNIMA:72CM; •PROFUNDIDADE MÍNIMA: 48CM; •GARANTIA MÍNIMA 3 MESES; MODELO DE REFERÊNCIA: ULTRAAR80LITROS.</w:t>
            </w:r>
          </w:p>
        </w:tc>
        <w:tc>
          <w:tcPr>
            <w:tcW w:w="585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  <w:vAlign w:val="center"/>
          </w:tcPr>
          <w:p w14:paraId="1BC763E4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376D20FE" wp14:editId="70976F5C">
                  <wp:extent cx="614150" cy="614150"/>
                  <wp:effectExtent l="0" t="0" r="0" b="0"/>
                  <wp:docPr id="1431997250" name="Imagem 21" descr="Uma imagem contendo aparelho, mesa, computador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1997250" name="Imagem 21" descr="Uma imagem contendo aparelho, mesa, computador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9119" cy="61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251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3A474CE5" w14:textId="77777777" w:rsidR="00D52513" w:rsidRPr="00D52513" w:rsidRDefault="00D52513" w:rsidP="00D525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4B4FE87C" w14:textId="0E67AC3D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R$ 2.500,00</w:t>
            </w:r>
          </w:p>
        </w:tc>
        <w:tc>
          <w:tcPr>
            <w:tcW w:w="394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5396C1E6" w14:textId="77777777" w:rsidR="00D52513" w:rsidRPr="00D52513" w:rsidRDefault="00D52513" w:rsidP="00CA3FA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513">
              <w:rPr>
                <w:rFonts w:ascii="Times New Roman" w:hAnsi="Times New Roman" w:cs="Times New Roman"/>
                <w:b/>
                <w:sz w:val="16"/>
                <w:szCs w:val="16"/>
              </w:rPr>
              <w:t>R$ 5.000,00</w:t>
            </w:r>
          </w:p>
        </w:tc>
        <w:tc>
          <w:tcPr>
            <w:tcW w:w="358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6FDD1D54" w14:textId="77777777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16AE45A2" w14:textId="3AA1E50E" w:rsidR="00D52513" w:rsidRPr="00D52513" w:rsidRDefault="00D52513" w:rsidP="00D525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bookmarkEnd w:id="0"/>
    <w:p w14:paraId="6BB36552" w14:textId="14004EA6" w:rsidR="00D52513" w:rsidRPr="00982D5C" w:rsidRDefault="00D81D27" w:rsidP="003C1F09">
      <w:pPr>
        <w:rPr>
          <w:rFonts w:ascii="Times New Roman" w:hAnsi="Times New Roman" w:cs="Times New Roman"/>
          <w:b/>
        </w:rPr>
      </w:pPr>
      <w:r w:rsidRPr="00D81D27">
        <w:rPr>
          <w:rFonts w:ascii="Times New Roman" w:hAnsi="Times New Roman" w:cs="Times New Roman"/>
          <w:b/>
          <w:u w:val="single"/>
        </w:rPr>
        <w:t xml:space="preserve">Valor total da </w:t>
      </w:r>
      <w:r>
        <w:rPr>
          <w:rFonts w:ascii="Times New Roman" w:hAnsi="Times New Roman" w:cs="Times New Roman"/>
          <w:b/>
          <w:u w:val="single"/>
        </w:rPr>
        <w:t>P</w:t>
      </w:r>
      <w:r w:rsidRPr="00D81D27">
        <w:rPr>
          <w:rFonts w:ascii="Times New Roman" w:hAnsi="Times New Roman" w:cs="Times New Roman"/>
          <w:b/>
          <w:u w:val="single"/>
        </w:rPr>
        <w:t>roposta lote 0</w:t>
      </w:r>
      <w:r>
        <w:rPr>
          <w:rFonts w:ascii="Times New Roman" w:hAnsi="Times New Roman" w:cs="Times New Roman"/>
          <w:b/>
          <w:u w:val="single"/>
        </w:rPr>
        <w:t>2</w:t>
      </w:r>
      <w:r w:rsidRPr="00D81D27">
        <w:rPr>
          <w:rFonts w:ascii="Times New Roman" w:hAnsi="Times New Roman" w:cs="Times New Roman"/>
          <w:b/>
          <w:u w:val="single"/>
        </w:rPr>
        <w:t>: R$ .......... (............................).</w:t>
      </w:r>
    </w:p>
    <w:p w14:paraId="5C42EACE" w14:textId="77777777" w:rsidR="00D52513" w:rsidRDefault="00D52513" w:rsidP="003C1F09"/>
    <w:tbl>
      <w:tblPr>
        <w:tblStyle w:val="Tabelacomgrade"/>
        <w:tblW w:w="13745" w:type="dxa"/>
        <w:shd w:val="clear" w:color="auto" w:fill="95B3D7" w:themeFill="accent1" w:themeFillTint="99"/>
        <w:tblLook w:val="04A0" w:firstRow="1" w:lastRow="0" w:firstColumn="1" w:lastColumn="0" w:noHBand="0" w:noVBand="1"/>
      </w:tblPr>
      <w:tblGrid>
        <w:gridCol w:w="13745"/>
      </w:tblGrid>
      <w:tr w:rsidR="00982D5C" w14:paraId="7382C1BA" w14:textId="77777777" w:rsidTr="00B32024">
        <w:trPr>
          <w:trHeight w:val="277"/>
        </w:trPr>
        <w:tc>
          <w:tcPr>
            <w:tcW w:w="13745" w:type="dxa"/>
            <w:shd w:val="clear" w:color="auto" w:fill="95B3D7" w:themeFill="accent1" w:themeFillTint="99"/>
          </w:tcPr>
          <w:p w14:paraId="0D0E2A8B" w14:textId="108B90DB" w:rsidR="00982D5C" w:rsidRPr="003C1F09" w:rsidRDefault="00982D5C" w:rsidP="00D81D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ITE</w:t>
            </w:r>
            <w:r w:rsidR="00D81D27">
              <w:rPr>
                <w:rFonts w:ascii="Times New Roman" w:hAnsi="Times New Roman" w:cs="Times New Roman"/>
                <w:b/>
              </w:rPr>
              <w:t>NS</w:t>
            </w:r>
            <w:r>
              <w:rPr>
                <w:rFonts w:ascii="Times New Roman" w:hAnsi="Times New Roman" w:cs="Times New Roman"/>
                <w:b/>
              </w:rPr>
              <w:t xml:space="preserve"> AMPLA CONCORRENCIA </w:t>
            </w:r>
          </w:p>
        </w:tc>
      </w:tr>
    </w:tbl>
    <w:p w14:paraId="0E36CFF5" w14:textId="77777777" w:rsidR="00D52513" w:rsidRDefault="00D52513" w:rsidP="003C1F09"/>
    <w:p w14:paraId="67D4ABCA" w14:textId="32779084" w:rsidR="00D52513" w:rsidRDefault="00982D5C" w:rsidP="003C1F09">
      <w:pPr>
        <w:rPr>
          <w:rFonts w:ascii="Times New Roman" w:hAnsi="Times New Roman" w:cs="Times New Roman"/>
          <w:b/>
          <w:bCs/>
          <w:color w:val="000000" w:themeColor="text1"/>
        </w:rPr>
      </w:pPr>
      <w:r w:rsidRPr="003347B4">
        <w:rPr>
          <w:rFonts w:ascii="Times New Roman" w:hAnsi="Times New Roman" w:cs="Times New Roman"/>
          <w:b/>
          <w:bCs/>
          <w:color w:val="000000" w:themeColor="text1"/>
        </w:rPr>
        <w:t>LOTE N° 03 – PRODUTOS E EQUIPAMENTOS HOSPITALARES</w:t>
      </w:r>
    </w:p>
    <w:p w14:paraId="2FEFF371" w14:textId="77777777" w:rsidR="00982D5C" w:rsidRDefault="00982D5C" w:rsidP="003C1F09">
      <w:pPr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461"/>
        <w:gridCol w:w="617"/>
        <w:gridCol w:w="373"/>
        <w:gridCol w:w="540"/>
        <w:gridCol w:w="4472"/>
        <w:gridCol w:w="1560"/>
        <w:gridCol w:w="995"/>
        <w:gridCol w:w="1119"/>
        <w:gridCol w:w="1034"/>
        <w:gridCol w:w="1034"/>
        <w:gridCol w:w="1028"/>
      </w:tblGrid>
      <w:tr w:rsidR="00982D5C" w:rsidRPr="00982D5C" w14:paraId="45D8476A" w14:textId="178BD4C5" w:rsidTr="00982D5C">
        <w:tc>
          <w:tcPr>
            <w:tcW w:w="174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41918E58" w14:textId="083FEBC2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Lote</w:t>
            </w:r>
          </w:p>
        </w:tc>
        <w:tc>
          <w:tcPr>
            <w:tcW w:w="168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080E91E0" w14:textId="2BFFB9AD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225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31FEF1ED" w14:textId="16BC6F19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Quant.</w:t>
            </w:r>
          </w:p>
        </w:tc>
        <w:tc>
          <w:tcPr>
            <w:tcW w:w="136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shd w:val="clear" w:color="auto" w:fill="E2EFD9"/>
            <w:vAlign w:val="center"/>
            <w:hideMark/>
          </w:tcPr>
          <w:p w14:paraId="1C93E9BE" w14:textId="2A0A8F54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197" w:type="pct"/>
            <w:tcBorders>
              <w:top w:val="single" w:sz="4" w:space="0" w:color="006C21"/>
              <w:left w:val="single" w:sz="4" w:space="0" w:color="006C21"/>
              <w:bottom w:val="single" w:sz="4" w:space="0" w:color="006C21"/>
              <w:right w:val="single" w:sz="4" w:space="0" w:color="007600"/>
            </w:tcBorders>
            <w:shd w:val="clear" w:color="auto" w:fill="E2EFD9"/>
            <w:vAlign w:val="center"/>
            <w:hideMark/>
          </w:tcPr>
          <w:p w14:paraId="717ACCED" w14:textId="3856F16C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Cod</w:t>
            </w:r>
            <w:proofErr w:type="spellEnd"/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shd w:val="clear" w:color="auto" w:fill="E2EFD9"/>
            <w:noWrap/>
            <w:vAlign w:val="center"/>
            <w:hideMark/>
          </w:tcPr>
          <w:p w14:paraId="0F149510" w14:textId="7D843B32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DESCRIÇÃO DO PRODUTOS/ SERVIÇOS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shd w:val="clear" w:color="auto" w:fill="E2EFD9"/>
            <w:noWrap/>
            <w:vAlign w:val="center"/>
            <w:hideMark/>
          </w:tcPr>
          <w:p w14:paraId="23A74F1F" w14:textId="2A88A49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Imagem Meramente Ilustrativa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4BBD82FF" w14:textId="571F07BA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Marca</w:t>
            </w: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</w:tcPr>
          <w:p w14:paraId="0C4A08C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Máximo</w:t>
            </w:r>
          </w:p>
          <w:p w14:paraId="6493169A" w14:textId="0F407239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Unitário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</w:tcPr>
          <w:p w14:paraId="79D6F094" w14:textId="35BCF97F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Máximo Total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071D45C7" w14:textId="2DBC4944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right w:val="single" w:sz="4" w:space="0" w:color="007600"/>
            </w:tcBorders>
            <w:shd w:val="clear" w:color="auto" w:fill="E2EFD9"/>
            <w:vAlign w:val="center"/>
          </w:tcPr>
          <w:p w14:paraId="6A6E4A01" w14:textId="2B537E29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</w:tr>
      <w:tr w:rsidR="00982D5C" w:rsidRPr="00982D5C" w14:paraId="272C2FA9" w14:textId="2419EA4C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15388BD8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559AB3F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C0B583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A43348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F421780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80086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58C4CCA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MONITOR MULTIPARAMÉTRICO. CARACTERÍSTICAS MÍNIMAS: • MONITOR PARA USO EM PACIENTES ADULTOS, PEDIÁTRICOS E NEONATAIS. • MONITOR MULTIPARAMÉTRICO COM OS PARÂMETROS DE ECG, RESPIRAÇÃO, TEMPERATURA, PNI, SPO2. • TELA DE CRISTAL LÍQUIDO COLORIDA (LCD), DE PELO MENOS 10”, COM TELA SENSÍVEL AO TOQUE (TOUCHSCREEN) COM RESOLUÇÃO DE 1024 X 600; • PELO MENOS 6 (SEIS) CANAIS EM FORMA DE ONDA; • DEVE POSSUIR MEMÓRIA DE ARMAZENAMENTO DE TENDÊNCIAS GRÁFICAS E TABULARES PARA, PELO MENOS, 96 (NOVENTA E SEIS) HORAS E COM POSSIBILIDADE FUTURA DE ATÉ 160 HORAS, ALÉM DE POSSUIR MEMÓRIA DE EVENTOS DE ALARMES; • DEVE POSSUIR ALARMES AUDIOVISUAIS COM 3 NÍVEIS DE PRIORIDADE DE ALARME (ALTA, MÉDIA E BAIXA) AJUSTÁVEIS PELO OPERADOR. • ALARMES VISUAIS E SONOROS PARA OS PARÂMETROS MEDIDOS (LIMITES MÁXIMOS E MÍNIMOS) PROGRAMÁVEIS PELO OPERADOR. • ALARMES FUNCIONAIS (SENSOR, BATERIA, FALTA DE ENERGIA ELÉTRICA, ENTRE OUTROS). • DEVE POSSUIR MENUS PARA CONFIGURAÇÃO E AJUSTE DE SEUS DIVERSOS PARÂMETROS, NAVEGÁVEIS ATRAVÉS DE UM SELETOR GIRATÓRIO E/OU TELA TOUCH SCREEN; • DEVE PERMITIR A CONEXÃO EM REDE ATRAVÉS DE PROTOCOLO TCP/IP COM CONECTOR DO TIPO RJ45. • FUNCIONAMENTO EM REDE ELÉTRICA 110/220V BIVOLT AUTOMÁTICO. • POSSIBILIDADE DE USO DE LEITOR DE CÓDIGO DE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BARRAS;  •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ALIMENTAÇÃO À BATERIA INTERNA DE LÍTIO (NÃO MODULAR) POR NO MÍNIMO DE 240 MINUTOS.  • INDICAÇÃO VISUAL NO DISPLAY DO EQUIPAMENTO QUE INDIQUE O ESTADO DA BATERIA, BEM COMO SE O EQUIPAMENTO ESTÁ FUNCIONANDO PELA REDE ELÉTRICA OU BATERIA. • SOFTWARE DE INTERFACE NA LÍNGUA PORTUGUESA. • MANUAL DO USUÁRIO EM LÍNGUA PORTUGUESA. • PROTEÇÃO CONTRA DESCARGA E INTERFERÊNCIA DE DESFIBRILADOR E BISTURI ELETRÔNICOS. • DETECÇÃO AUTOMÁTICA DE MARCA-PASSO SEM NECESSIDADE DE ALTERAÇÃO DO STATUS (ON/OFF) POR PARTE DO USUÁRIO.  • DEVE INTERCONECTAR-SE VIA REDE LOCAL A OUTROS MONITORES PERMITINDO A VISUALIZAÇÃO DE PELOS MENOS 12 OUTROS LEITOS NO PRÓPRIO MONITOR (LEITO-A-LEITO). • POSSIBILIDADE DE CONEXÃO BIDIRECIONAL COM A CENTRAL DE MONITORAÇÃO E INTEGRAÇÃO COM O SISTEMA DO HOSPITAL PELO PROTOCOLO HL7, DIRETAMENTE NO MONITOR OU ATRAVÉS DA CENTRAL DE MONITORAÇÃO. • A CENTRAL DEVERÁ POSSUIR REGISTRO PRÓPRIO NA ANVISA. • ESCORE DE ALERTA PRECOCE (EWS); • DEVE POSSUIR ÍNDICE DE PROTEÇÃO IPX1 OU SUPERIOR. • DEVE OPERAR COM UMIDADE RELATIVA NA FAIXA DE 20 A 90%.  PARÂMETROS QUE DEVEM ACOMPANHAR O MONITOR: 1. ECG; • COMPATIBILIDADE COM CABOS DE 3 E 5 VIAS; • NÚMERO DE DERIVAÇÕES: 7 DERIVAÇÕES; • FAIXA DE FREQUÊNCIA CARDÍACA: 15 A 300 BPM; • RESOLUÇÃO DA MEDIDA DE FC: 1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BPM ;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• DEVE PERMITIR A DETECÇÃO DE PULSOS DE MARCAPASSO; • DEVE POSSUIR MONITORIZAÇÃO DE SEGMENTO ST EM TODAS AS DERIVAÇÕES;  • DEVE MONITORAR NO MÍNIMO 20 ARRITMIAS DISTINTAS; • DEVE MONITORAR O INTERVALO QT/QTC; • ANÁLISE DE ARRITMIA SIMULTÂNEA EM NO MÍNIMO EM DOIS CANAIS;  • ACESSÓRIOS: 1 CABO DE ECG 5 VIAS ADULTO/PEDIÁTRICO. 2. RESPIRAÇÃO. • MÉTODO BIOIMPEDÂNCIA (OU IMPEDÂNCIA) TORÁCICA. • FAIXA DE FREQUÊNCIA RESPIRATÓRIA DE 5 A 150 RPM. • PRECISÃO MÁXIMA DE +/- 1 RPM NA FAIXA DE LEITURA DE 5 A 120 RPM; • COM VISUALIZAÇÃO DA ONDA DE RESPIRAÇÃO, INDICAÇÃO DA FR COM DETECÇÃO E ALARME DE APNEIA, EM PACIENTES ADULTOS/PEDIÁTRICOS/NEONATAIS. • ALARMES VISUAIS E SONOROS PARA OS PARÂMETROS DE FR (LIMITES MÁXIMOS E MÍNIMOS) PROGRAMÁVEIS PELO USUÁRIO. 3. TEMPERATURA CUTÂNEA: • DEVE POSSUIR 01 (UM) CANAL DE TEMPERATURA; • COM FAIXA DE MEDIDA DE 10º A 50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ºC;  •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DEVE PERMITIR A MEDIDA DA TEMPERATURA POR SENSOR ADERIDO NA PELE DO PACIENTE, OU ATRAVÉS DE CAVIDADES; • ACESSÓRIOS: 1 UNIDADE DE SENSOR CUTÂNEO. • ALARMES VISUAIS E SONOROS PARA OS PARÂMETROS PROGRAMÁVEIS PELO OPERADOR (LIMITES MÁXIMOS E MÍNIMOS); 4. PRESSÃO NÃO INVASIVA (PNI): • DEVE APRESENTAR OS VALORES DE PRESSÃO ARTERIAL SISTÓLICA (PAS), PRESSÃO ARTERIAL DIASTÓLICA (PAD) E PRESSÃO ARTERIAL MÉDIA (PAM); • MODOS DE MEDIDA: MANUAL, AUTOMÁTICA E STAT; • FAIXA DE MEDIDA DE: PACIENTES ADULTOS DE PELO MENOS 10 A 270 MMHG / PEDIÁTRICOS DE PELO MENOS 10 A 180 MMHG / NEONATAL DE PELO MENOS 10 A 120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MMHG;  •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FAIXA DE MEDIDA DA FREQUÊNCIA DE PULSO ATRAVÉS DA PNI DE PELO MENOS 40 A 300BPM. • INTERVALO DE MEDIDAS: PELO MENOS DE 5 MINUTOS A 2 HORAS • DEVE POSSUIR PROTEÇÃO CONTRA-PRESSÃO EXCESSIVA PARA TIPO DE PACIENTE (ADULTO, PEDIÁTRICO E NEONATAL); • ACESSÓRIOS: 1 UNIDADE DE MANGUEIRA USO ADULTO, 1 MANGUITO TAMANHO ADULTO.5. OXIMETRIA (SPO2): • VISUALIZAÇÃO DA CURVA PLETISMOGRÁFICA; • TECNOLOGIA DE OXIMETRIA: MASIMO SET OU NELLCOR OU FAST-SPO2 OU TRUSIGNAL OU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MINDRAY;  •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PRECISÃO MÁXIMA DE +/- 3% NA FAIXA DE LEITURA DE 70 A 100%; • INDICAÇÃO NUMÉRICA DOS VALORES DE SATURAÇÃO E PULSO; • INDICAÇÃO NUMÉRICA E GRÁFICA DO ÍNDICE DE PERFUSÃO; • ALARMES VISUAIS E SONOROS PARA OS PARÂMETROS DE SPO2 E FC (LIMITES MÁXIMOS E MÍNIMOS) PROGRAMÁVEIS PELO OPERADOR; • ACESSÓRIOS: 1 SENSOR PERMANENTE TIPO CLIP USO ADULTO. OS SENSORES DEVEM SER ORIGINAIS DO FABRICANTE DE CADA TECNOLOGIA OFERTADA, OU SEJA, NÃO SERÃO ACEITOS SENSORES “SIMILARES” OU “COMPATÍVEIS”. DEVE ACOMPANHAR O EQUIPAMENTO; • MANUAL OPERACIONAL DO EQUIPAMENTO EM PORTUGUÊS. • GARANTIA DE 1 (UM) ANO PARA O EQUIPAMENTO CONTRA DEFEITOS DE FABRICAÇÃO; EXIGÊNCIAS: • O EQUIPAMENTO DEVE POSSUIR REGISTRO NA ANVISA, E A DOCUMENTAÇÃO COMPROBATÓRIA DEVERÁ SER APRESENTADA PELA EMPRESA VENCEDORA. • A AVALIAÇÃO TÉCNICA DO EQUIPAMENTO SERÁ REALIZADA COM BASE NO MANUAL REGISTRADO NA ANVISA. • DEVERÁ SER FORNECIDO SEM ÔNUS, TREINAMENTO A EQUIPE OPERACIONAL CONFORME A NECESSIDADE DA INSTITUIÇÃO QUE RECEBERÁ O EQUIPAMENTO.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426A9934" w14:textId="6DFAF308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5AC6B831" wp14:editId="14951C3A">
                  <wp:extent cx="527659" cy="730156"/>
                  <wp:effectExtent l="0" t="0" r="6350" b="0"/>
                  <wp:docPr id="273070821" name="Imagem 17" descr="Interface gráfica do usuári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070821" name="Imagem 17" descr="Interface gráfica do usuári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654" cy="732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257BEE4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E844619" w14:textId="40575B56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R$ 9.650,00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381D74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R$ 9.650,00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7D6634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13E2899" w14:textId="090AA130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28FD91AE" w14:textId="18A837E5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652D25B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00C7D4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A2DDAB0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C2B74F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A341310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80087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ACBF7AD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DESFIBRILADOR COM MARCAPASSO TRANSCUTÂNEO E MONITOR. CARACTERÍSTICAS MÍNIMAS: • PARA TRATAMENTO DE PACIENTES ATRAVÉS DA ADMINISTRAÇÃO DE TERAPIAS ELÉTRICAS: DESFIBRILAÇÃO, DESFIBRILAÇÃO SINCRONIZADA (CARDIOVERSÃO), DESFIBRILAÇÃO EXTERNA AUTOMÁTICA (DEA) E MARCAPASSO TRANSCUTÂNEO; • DEVE PERMITIR A MONITORAÇÃO DO PARÂMETRO DE ECG; • DEVE POSSUIR TELA DE LCD COLORIDA OU ELETROLUMINISCENTE (EL) DE, PELO MENOS, 6,5 POLEGADAS; • DEVE POSSUIR MENUS PARA CONFIGURAÇÃO E AJUSTES DE SEUS DIVERSOS PARÂMETROS, NAVEGÁVEIS ATRAVÉS DE SELETOR GIRATÓRIO OU TECLADO; • DEVE POSSUIR ALARMES VISUAIS E SONOROS PARA OS PARÂMETROS MEDIDOS (LIMITES ALTO E BAIXO) E ALARMES FUNCIONAIS / TÉCNICOS; • REGISTRADOR TÉRMICO INCORPORADO, PARA REGISTRO EM PAPEL TERMOSSENSÍVEL COM LARGURA MÍNIMA DE 50 MM; • DEVE POSSUIR BATERIA RECARREGÁVEL COM AUTONOMIA MÍNIMA PARA 2 HORAS DE MONITORAÇÃO OU 100 DESCARGAS; BATERIA DE FÁCIL TROCA, PODENDO SER EXECUTADA PELO PRÓPRIO USUÁRIO. • GRAU DE PROTEÇÃO DE PELO MENOS IP54 ; • COMPATIBILIDADE COM PÁS EXTERNAS, PÁS INTERNAS E ELETRODOS ADESIVOS; • DEVE POSSUIR ROTINA DE TESTES A SER APLICADA PELO USUÁRIO (TESTE DO USUÁRIO OU USER TEST); • POSSIBILIDADE DE COMUNICAÇÃO COM REDE ETHERNET COM FIO OU WIFI; • PESO MÁXIMO 7KG COM 1 BATERIA; • CERTIFICADO PARA USO EM AMBULÂNCIA (COMPROVADO ATRAVÉS DA APRESENTAÇÃO DE CERTIFICADO); TERAPIAS ELÉTRICAS • DEVE CONTAR COM SAÍDA ÚNICA DE CONEXÃO PARA PÁS RÍGIDAS DE DESFIBRILAÇÃO E ELETRODOS MULTIFUNÇÃO, PARA FORNECIMENTO DAS TERAPIAS ELÉTRICAS DE DESFIBRILAÇÃO, DESFIBRILAÇÃO SINCRONIZADA (CARDIOVERSÃO), DESFIBRILAÇÃO EXTERNA AUTOMÁTICA (DEA) E MARCAPASSO TRANSCUTÂNEO; • DESFIBRILAÇÃO: • TECNOLOGIA BIFÁSICA DE DESFIBRILAÇÃO; • DEVE POSSUIR, PELO MENOS, 10 ESCALAS DE ENERGIA DISPONÍVEIS PARA SELEÇÃO DO USUÁRIO; • CARGA DE ENERGIA DE 200 J EM, NO MÁXIMO, 7 SEGUNDOS; • DESCARGA DEVE SER FEITA PELAS PÁS RÍGIDAS OU ELETRODOS MULTIFUNÇÃO; • O CONJUNTO DE PÁS RÍGIDAS DEVE POSSUIR COMANDO PRÓPRIO E ESPECÍFICO PARA CARGA E COMANDO PRÓPRIO E ESPECÍFICO PARA ENTREGA DE ENERGIA, NÃO SERÁ ACEITO MAIS DE UM COMANDO NUM MESMO BOTÃO QUE POSSA CONFUNDIR O OPERADOR NUMA EMERGÊNCIA; OS COMANDOS DEVEM SER ESPECÍFICOS E DE FÁCIL INTERAÇÃO COM OPERADOR; • DEVE POSSUIR RECURSO DE REMOÇÃO DE ENERGIA NÃO ENTREGUE PELO USUÁRIO, PARA SUA SEGURANÇA, E REMOÇÃO AUTOMÁTICA DEPOIS UM PERÍODO; • DESFIBRILAÇÃO SINCRONIZADA (CARDIOVERSÃO): • SINCRONIZAÇÃO PELA ONDA R ATRAVÉS DO CABO DE ECG DE NO MÁXIMO 60MS, E MARCAÇÃO DA MESMA EM TELA; • O SINCRONISMO DEVERÁ SER ACIONADO PELO USUÁRIO ATRAVÉS DE BOTÃO OU OPÇÃO DE MENU; • DESCARGA DEVE SER FEITA PELAS PÁS RÍGIDAS OU ELETRODOS MULTIFUNÇÃO; •APÓS DESCARGA DE CHOQUE SINCRONIZADO, O SINCRONISMO DEVERÁ SER DESATIVADO; • DESFIBRILAÇÃO EXTERNA AUTOMÁTICA (DEA): • MODO DEA, PARA UTILIZAÇÃO EM PACIENTES VÍTIMAS DE PARADA CARDIORRESPIRATÓRIA (PCR) E QUE REQUEREM UM PRONTO ATENDIMENTO PELO USUÁRIO; • O EQUIPAMENTO DEVERÁ ORIENTAR O USUÁRIO ATRAVÉS DE COMANDOS DE VOZ, SONOROS E VISUAIS; • DESCARGA DEVE SER FEITA SOMENTE PELOS ELETRODOS MULTIFUNÇÃO; • MARCAPASSO TRANSCUTÂNEO: • INCORPORADO NO PRÓPRIO EQUIPAMENTO; • MODOS DE OPERAÇÃO: DEMANDA E ASSÍNCRONO; • ESTÍMULO DEVE SER FEITO SOMENTE PELOS ELETRODOS MULTIFUNÇÃO; • FAIXA DE FREQÜÊNCIA DE ESTÍMULO: 40 E 180 PPM; •FAIXA DE CORRENTE DE ESTÍMULO: 10 A 140 MA; PARÂMETROS DE MONITORAÇÃO; • ECG; • APRESENTAÇÃO DA CURVA DE ECG E DA FREQUÊNCIA CARDÍACA (FC); • MONITORAÇÃO DE 3 A 7 DERIVAÇÕES; • FAIXA DE MEDIDA DA FC: 30 A 300 BPM;  ACESSÓRIOS: •CONJUNTO DE PÁS RÍGIDAS PARA DESFIBRILAÇÃO, PARA PACIENTES ADULTOS E PEDIÁTRICOS (NESTE CASO, OU EMBUTIDOS, OU ATRAVÉS DE ADAPTADORES) (1 UNIDADE); • CABO PARA ELETRODOS MULTIFUNÇÃO (1 UNIDADE); •CONJUNTO DE ELETRODOS MULTIFUNÇÃO, PARA PACIENTES ADULTOS (5 UNIDADES); •CABO DE ECG DE 5 VIAS (1 UNIDADE); •PAPEL;• TERMOSSENSÍVEL COM LARGURA DE 50 MM OU MAIS (3 UNIDADES); •BATERIA(S);•CABO FORÇA (1 UNIDADE). 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4DE9576D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37688A2E" wp14:editId="4089C786">
                  <wp:extent cx="615759" cy="464024"/>
                  <wp:effectExtent l="0" t="0" r="0" b="0"/>
                  <wp:docPr id="1496110008" name="Imagem 16" descr="Imagem de vídeo game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110008" name="Imagem 16" descr="Imagem de vídeo game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54" cy="468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AB17DC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BCBD78D" w14:textId="2B432A10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R$ 25.000,00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61905BB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R$ 25.000,00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3FAA1A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8751C85" w14:textId="76AADD59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75732BBC" w14:textId="0FD3C301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22CA834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E1ADDB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7B85B5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694283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CD78E2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80092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474AB8E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MESA DE ATENDIMENTO VETERINÁRIO EM INOX. CARACTERÍSTICAS MÍNIMAS: • MATERIAL: AÇO INOX 304 OU SUPERIOR; • TAMPO COM ESPESSURA MÍNIMA: 1MM; • COM VINCOS E FURO PARA ESCOAMENTO; • COM TRAVAS PARA AMARRAÇÃO; • PÉS E ESTRUTURA EM TUBOS; • PÉS COM REGULAGEM NIVELADORA; • SUPORTE PARA SORO EM INOX; • INCLUSO BALDE DE ALUMÍNIO; • SUPORTE PARA O BALDE; • MEDIDAS MÍNIMAS (AXCXL): 90X 116X66CM; GARANTIA MÍNIMA DE 1 ANO. MODELO DE REFERÊNCIA: MED-SINAL M0087.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6AE6546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00B83E18" wp14:editId="3732CD1A">
                  <wp:extent cx="608393" cy="586853"/>
                  <wp:effectExtent l="0" t="0" r="1270" b="3810"/>
                  <wp:docPr id="885835478" name="Imagem 11" descr="Mesa com cadeir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835478" name="Imagem 11" descr="Mesa com cadeira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887" cy="590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03721AF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141E4BE" w14:textId="16323C11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7F10C5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1516940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9ECC90A" w14:textId="111798E6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6DBA4BFA" w14:textId="1BE97002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E61CC19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8DFBE3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6A91035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583B209D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6F5EFD5A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80093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A2A4920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BALANÇA INDUSTRIAL PLATAFORMA VETERINÁRIA DIGITAL. CARACTERÍSTICAS MÍNIMAS: • COBERTURA EM CARBONO OU SUPERIOR; • ESTRUTURA EM AÇO INOX OU SUPERIOR; • COM COLUNA DOBRÁVEL; • MEDIÇÃO DE PESO ATÉ 300KG; • COM MASTRO PARA O PAINEL DIGITAL; • PAINEL DIGITAL COM LED; • MEDIDAS MÍNIMAS (CXLXD):70X50X70; • ALTURA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APROX.: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13CM; • ALIMENTAÇÃO 127V OU 220V AUTOMÁTICA; • PRODUTO ENTREGUE CALIBRADO; FUNÇÕES MÍNIMAS: • TECLADO; • TECLA TARA; • TECLA ZERO; • TARA MÁXIMA: 100KG; INCLUSO: • BATERIA INTERNA EXTRA; GARANTIA MÍNIMA DE 1 ANO.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33442BF7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32F322A2" wp14:editId="34846B08">
                  <wp:extent cx="673733" cy="873456"/>
                  <wp:effectExtent l="0" t="0" r="0" b="3175"/>
                  <wp:docPr id="1624852480" name="Imagem 10" descr="Tela de computador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4852480" name="Imagem 10" descr="Tela de computador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24" cy="883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E1D99D9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9576651" w14:textId="7E13F151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R$ 2.400,00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8FD0520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R$ 2.400,00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0A48B1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57ABB5D" w14:textId="3B3F90D8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09DB99F7" w14:textId="3072D94B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1F01AE3B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E85E36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1170C0D4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2DA24E8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46AB256C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80094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EC789A9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BOMBA DE INFUSÃO VOLUMÉTRICA PARA EQUIPO UNIVERSAL. CARACTERÍSTICAS MÍNIMAS: BOMBA DE INFUSÃO VOLUMÉTRICA PARA EQUIPO UNIVERSAL, COM DIETA PARENTERAL E ENTERAL NO MESMO EQUIPAMENTO. COM TELA PARA VISUALIZAÇÃO DAS INFORMAÇÕES DE NO MÍNIMO TRÊS POLEGADAS, COM BRILHO DE TELA AJUSTÁVEL. PESO MÁXIMO DE 2,5KG. ACEITE A CALIBRAÇÃO DE PELO MENOS 4 MARCAS DE EQUIPOS. COM MENSAGENS DE ERROS E ATALHOS NA TELA PARA UM AJUSTE RÁPIDO E FÁCIL PELO USUÁRIO. PRECISÃO MENOR OU IGUAL A 5%. MODOS: POR TAXA, POR PESO CORPORAL, POR TEMPO E POR SEQUÊNCIA. GRAU DE PROTEÇÃO MÍNIMA IP22. COM PROGRAMAÇÃO DO VOLUME ADULTO DE  0,1 A 9.999 ML. TAXA DE FLUXO DE 0,1 A 2000 ML/H. KVO PROGRAMÁVEL DE 0,1 A 5,0 ML/H.  REGISTRO HISTÓRICO DE 1.000 REGISTROS. COM BIBLIOTECA DE NO MÍNIMO 40 MEDICAMENTOS. DETECÇÃO DE BOLUS DE NO MÍNIMO 50 MMHG. HORÁRIO PREDEFINIDO: 00:00:01 A 99:59:59, AJUSTÁVEL. ALARMES AUDIOVISUAIS EM LED EXTERNO COM UM BOM TAMANHO PARA VISUALIZAÇÃO DE LONGE DO EQUIPAMENTO E COM INFORMAÇÕES GRÁFICAS NA TELA (LEMBRETE DE STATUS ATUAL E ORIENTAÇÃO DE OPERAÇÃO), INCLUINDO: OCLUSÃO, AR NA LINHA, VTBI COMPLETO, KVO CONCLUÍDO, PORTA ABERTA, SEM KIT DE INFUSÃO INSERIDO, ERRO DO SISTEMA, SISTEMA ANORMAL, TEMPOS DE STAND-BY EXPIRADOS, LEMBRETES, BATERIA FRACA, NENHUMA BATERIA INSERIDA, TEMPO QUASE CONCLUÍDO, SEM ALIMENTAÇÃO CA, SEM ENERGIA. COM PELO MENOS 3 NÍVEIS DE ALARME E VOLUME SELECIONÁVEL. BATERIA DE LÍTIO DE NO MÍNIMO 4 HORAS À 25ML/H E COM CARREGAMENTO DE CARGA MÁXIMA DE ATÉ 6 HORAS. CLAMP PARA FIXAÇÃO EM SUPORTE DE SORO. INTERFACE RS232: CONECTOR PARA CHAMADA DE ENFERMEIROS.  O EQUIPAMENTO DEVE SER ACOMPANHADO PELOS MANUAIS IMPRESSOS DE OPERAÇÃO EM LÍNGUA PORTUGUESA (BRASIL) E SERVIÇO/SOFTWARE TOTALMENTE EM LÍNGUA PORTUGUESA (BRASIL). O LICITANTE DEVE FORNECER TREINAMENTO OPERACIONAL ADEQUADO AOS USUÁRIOS. 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37F8E1AD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570AE500" wp14:editId="58001BB2">
                  <wp:extent cx="553956" cy="887105"/>
                  <wp:effectExtent l="0" t="0" r="0" b="8255"/>
                  <wp:docPr id="180081692" name="Imagem 9" descr="Máquina com botõe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081692" name="Imagem 9" descr="Máquina com botõe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062" cy="89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00F396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1F6760C" w14:textId="30A4098D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R$ 7.700,00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71BA02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R$ 7.700,00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DC433DC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106EB69" w14:textId="13786B9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254F22EF" w14:textId="4181FAD4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48AE492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6138843A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0358DF8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194485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20A75AD7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80095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4F54B6E8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CAMA HOSPITALAR. CARACTERÍSTICAS MÍNIMAS: -3 PONTOS DE MOVIMENTO (SUPERIOR, INFERIOR E ALTURA) QUE PERMITEM O USO DE DIVERSAS MANEIRAS, DE ACORDO COM A NECESSIDADE INDIVIDUAL E MOMENTÂNEA DE CADA PACIENTE; -HASTE PARA SORO QUE PERMITE POSICIONAMENTO EM QUALQUER EXTREMIDADE; -POSSUI SUPORTE PARA PRONTUÁRIO; -FÁCIL DE MONTAR: MONTAGEM FACILITADA E EM POUCOS MINUTOS; -MANIVELAS REBATÍVEIS; -GRADES LATERAIS REBATÍVEIS EM ALUMÍNIO; -MELHOR ACABAMENTO: REVESTIMENTO PROTETIVO EM POLÍMERO NAS GUIAS DO SISTEMA HIDRÁULICO DE MOVIMENTAÇÃO; 5 POSIÇÕES PARA O USUÁRIO: SENTADO, SEMI-FOWLER, FLEXÃO, FOWLER E CARDÍACO. -DESMONTÁVEL; -FÁCIL TRANSPORTE; -MANUSEIO FACILITADO E MAIOR PRATICIDADE; -4 RODAS BLINDADAS COM FREIOS DE DUPLA AÇÃO; -GIRO DE 360° SOBRE O PRÓPRIO EIXO; -ESTRADOS COM ABERTURA QUE FACILITAM A TROCA DE UMIDADE; -PINTURA EPÓXI DE ALTA DURABILIDADE E RESISTENTE À CORROSÃO; -TRÊS MOVIMENTOS ARTICULADOS COM REGULAGEM DE ALTURA; -EIXOS COM CAPA PROTETORA QUE PRESERVAM A LUBRIFICAÇÃO; -DESIGN MAIS MODERNO DA CATEGORIA; -PROTEÇÃO ANTI-IMPACTO EM TODAS AS QUINAS; -CABECEIRA E PESEIRA COM SISTEMA DE REMOÇÃO RÁPIDO, PERMITINDO ACESSAR O PACIENTE COM MAIOR RAPIDEZ E SEGURANÇA. -MODELO: CAMA DX3; -ESTRUTURA: AÇO CARBONO; -SUPORTA ATÉ 150 KG; RODÍZIOS GIRATÓRIOS DE 5” COM TRAVA; -POSSUIR REGISTRO ANVISA; 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7FF9C31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17336EAF" wp14:editId="2B29DC15">
                  <wp:extent cx="620472" cy="559558"/>
                  <wp:effectExtent l="0" t="0" r="8255" b="0"/>
                  <wp:docPr id="1629876439" name="Imagem 8" descr="Uma imagem contendo móveis, mesa, mesa de ping pong, cam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876439" name="Imagem 8" descr="Uma imagem contendo móveis, mesa, mesa de ping pong, cam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741" cy="560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98ED92C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BBE16E8" w14:textId="0319A300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R$ 7.700,00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6819C1F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R$ 61.600,00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81E80D8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2806F22" w14:textId="3B0634A5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53399833" w14:textId="04343635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67FC043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A3A803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41553D0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7E1241B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1D6F774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80096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83F8D06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COLCHÃO INFLÁVEL. CARACTERÍSTICAS MÍNIMAS: •ARTICULADO CAIXA DE OVO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FECHADO;•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ANTI-ESCARAS;• INDICAÇÃO: PREVENÇÃO E TRATAMENTO DE UPP - ÚLCERA POR PRESSÃO; •</w:t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br/>
              <w:t>USUÁRIOS DE CADEIRA DE RODAS; • DORES E LESÕES NO CÓCCIX; • CONVALESCENÇA DE PÓS OPERATÓRIO; • TRATAMENTO DE HEMORRÓIDAS E  ENFERMIDADES COM CUIDADOS INTENSOS; •PESSOAS QUE FICAM DEITADAS DURANTE LONGOS PERÍODOS; •ALIVIA DORES NA COLUNA VERTEBRAL; •AJUDA  NA CORREÇÃO DA POSTURA CORPORAL; ANTI-ESCARAS.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1911FBCB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FECE76B" wp14:editId="3E76F340">
                  <wp:extent cx="632113" cy="709684"/>
                  <wp:effectExtent l="0" t="0" r="0" b="0"/>
                  <wp:docPr id="1146344210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165" cy="713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BA342EA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1F561B4" w14:textId="482E19DE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R$ 260,00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DB210C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R$ 2.600,00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9AF4DC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2105456" w14:textId="4541D5AE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357CD61A" w14:textId="27805337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6390BF6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430CD62C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5E812F7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1D0623F9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F9ECF17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80097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A7B71B5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CADEIRA DE RODAS. CARACTERÍSTICAS MÍNIMAS A SEGUIR: CONSTRUÍDA EM LIGA ALUMÍNIO AERONÁUTICO TEMPERADO; ROLAMENTOS BLINDADOS NAS QUATRO RODAS, INCLUSIVE NO EIXO VERTICAL DO GARFO; EIXOS DE AÇO REFORÇADO; PINTURA EPÓXI; ESTOFAMENTO EM NYLON RESISTENTE, COM TENSIONAMENTO DE ASSENTO, FIXADO SEM PARAFUSOS; ESTRUTURA DOBRÁVEL EM “X” COM BARRAS HEXAGONAIS, PARA MAIOR RESISTÊNCIA E ESTABILIDADE, SISTEMA DE FECHAMENTO COM ARTICULADORES; ALMOFADA DE 5 CM DE ESPESSURA EM ESPUMA DE ALTA DENSIDADE INCORPORADA AO ASSENTO; RODAS TRASEIRAS DE 24” INFLÁVEIS, RAIADAS; RODAS DIANTEIRAS DE 6” MACIÇAS, COM GARFO DE ALUMÍNIO; ARO DE IMPULSO EM ALUMÍNIO COM PINTURA EPÓXI; SISTEMA DE DESMONTAGEM RÁPIDA “QUICK RELEASE” NAS RODAS TRASEIRAS; FREIOS BILATERAIS; PROTETOR LATERAL DE ROUPAS INCORPORADO AO APOIO DE BRAÇOS; APOIO DE BRAÇO ESCAMOTEÁVEL; APOIO DE PÉS FIXO COM AJUSTE DE ALTURA; CAPACIDADE DE PESO DE NO MÍNIMO 150 KG.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4CC60A1D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45EAFFE" wp14:editId="6F92A9FE">
                  <wp:extent cx="617403" cy="620974"/>
                  <wp:effectExtent l="0" t="0" r="0" b="8255"/>
                  <wp:docPr id="1611346717" name="Imagem 6" descr="Cadeira de rod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346717" name="Imagem 6" descr="Cadeira de roda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613" cy="626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01D974F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47EE0CF" w14:textId="314ADD6E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R$ 1.700,00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283631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R$ 17.000,00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0B1C68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1053502" w14:textId="25469AEA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0DE68449" w14:textId="3FCF40E7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112E6336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BA0D83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2492DE3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3164AF77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7EAC31E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80098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F029A26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CADEIRA BANHO HIGIENIZAÇÃO. CARACTERÍSTICAS MÍNIMAS: • MATERIAL: </w:t>
            </w:r>
            <w:proofErr w:type="gramStart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ALUMÍNIO ;</w:t>
            </w:r>
            <w:proofErr w:type="gramEnd"/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• D60; • COM ENCOSTO E APOIO DE BRAÇOS; • TEM TAMPA E BANDEJA DE CONTENÇÃO; • DIMENSÕES: 96.5 CM DE ALTURA X 61 CM DE LARGURA X 83 CM DE PROFUNDIDADE; • PESO MÁXIMO SUPORTADO: 150KG.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11E05EC7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89065E3" wp14:editId="06A1B5F8">
                  <wp:extent cx="562650" cy="552735"/>
                  <wp:effectExtent l="0" t="0" r="8890" b="0"/>
                  <wp:docPr id="2106704567" name="Imagem 5" descr="Cadeira de rod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704567" name="Imagem 5" descr="Cadeira de roda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285" cy="557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3C537C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67A0A9E5" w14:textId="2A427D14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9A29979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R$ 5.000,00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7676E4D5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CF9BA16" w14:textId="5F19A90B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2647427C" w14:textId="6364869A" w:rsidTr="00982D5C">
        <w:trPr>
          <w:trHeight w:val="1984"/>
        </w:trPr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006C21"/>
              <w:right w:val="single" w:sz="4" w:space="0" w:color="006C21"/>
            </w:tcBorders>
            <w:hideMark/>
          </w:tcPr>
          <w:p w14:paraId="5F6DA96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D07C54F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  <w:noWrap/>
          </w:tcPr>
          <w:p w14:paraId="7E291DB8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6C21"/>
              <w:right w:val="single" w:sz="4" w:space="0" w:color="006C21"/>
            </w:tcBorders>
          </w:tcPr>
          <w:p w14:paraId="0A661AA0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6C21"/>
              <w:right w:val="single" w:sz="4" w:space="0" w:color="007600"/>
            </w:tcBorders>
          </w:tcPr>
          <w:p w14:paraId="0A182C7E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80099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C6F925F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CÂMARA CONSERVADORA DE VACINAS 280L. CARACTERÍSTICAS MÍNIMAS: •CAPACIDADE MÍNIMA 280 LITROS; •PAINEL DE CONTROLE COM CHAVE GERAL LIGA/DESLIGA, COM DISPLAY LCD LUMINOSO E SAÍDA USB; •SISTEMA DE CIRCULAÇÃO INTERNA POR AR FORÇADO COM VENTILADORES QUE MANTÉM A TEMPERATURA HOMOGÊNEA EM TODA A CÂMARA; •EM CASO DE DESLIGAMENTO OU QUEDA DE ENERGIA O SISTEMA RESTABELECE OS PARÂMETROS PRÉ-SELECIONADOS;  •POSSUI MÓDULO PROTETOR DE BATERIA E OS AJUSTES DOS PARÂMETROS SÃO REALIZADOS POR MEIO DE SENHA; •INDICAÇÃO NO PAINEL DA TEMPERATURA ATRAVÉS DE SENSOR IMERSO EM SOLUÇÃO GLICEROL QUE SIMULA A TEMPERATURA EXATA DO PRODUTO ARMAZENADO E NÃO DO AR DO GABINETE; • SISTEMA DE REFRIGERAÇÃO COM COMPRESSOR HERMÉTICO DE ALTO RENDIMENTO E RÁPIDA RECUPERAÇÃO DA TEMPERATURA INTERNA, ISENTO DE VIBRAÇÕES E ECOLOGICAMENTE CORRETO, LIVRE DE CFC E COM GÁS R134A; •SISTEMA DE DEGELO OCORRE AUTOMATICAMENTE SEM INTERRUPÇÃO DO TRABALHO OU PERDA DA TEMPERATURA; •LUZ INTERNA DE LED RESISTENTE A UMIDADE DO AMBIENTE COM ACIONAMENTO AUTOMÁTICO PELA ABERTURA DA PORTA; •MEMÓRIA PARA REGISTRO E ARMAZENAMENTO DAS TEMPERATURAS DE MOMENTO (MÁXIMA E MÍNIMA) E DE TODOS OS EVENTOS DA CÂMARA COM DATA E HORA, CONFORME INTERVALO PROGRAMADO; OS RELATÓRIOS (CRIPTOGRAFADOS) PODEM SER BAIXADOS PELA SAÍDA USB NO PAINEL; •EM CASO DE QUEDA DE ENERGIA, NÃO HÁ PERDA DE DADOS E NOVOS DADOS CONTINUAM SENDO REGISTRADOS;•POSSUI SISTEMAS DE SEGURANÇA COM ACIONAMENTO DOS ALARMES QUANDO A CÂMARA TRABALHAR EM TEMPERATURAS FORA DO PROGRAMADO (MÁXIMA OU MÍNIMA), PORTA ABERTA E FALTA DE ENERGIA; •POSSUI DISCADOR TELEFÔNICO ATRAVÉS DE LINHA FIXA; ISOLAÇÃO TÉRMICA COM ESPESSURA DE 75MM EM PU INJETADO EXPANDIDO DE ALTA DENSIDADE;•GABINETE INTERNO EM AÇO INOXIDÁVEL QUE GARANTE ASSEPSIA, EVITA A CORROSÃO E FACILITA A MANUTENÇÃO DA CÂMARA; •PORTA COM FECHAMENTO AUTOMÁTICO, VEDAÇÃO POR PERFIL MAGNÉTICO, PUXADOR ANATÔMICO E SISTEMA ANTIEMBAÇANTE; GABINETE EXTERNO EM AÇO GALVANIZADO, TRATADO E ESMALTADO COM PINTURA NAS CORES BRANCA E CINZA; •PÉS REGULÁVEIS;• FAIXA DE TEMPERATURA: +2°C A +8°C;• DIMENSÕES MÍNIMAS: 188X64X71CM; • TENSÃO 110/220 VOLTS; •FREQUENCIA: 50/60HZ; • CONSUMO MÁXIMO DE ENERGIA: 4,3 A/H PARA 110 VOLTS E 2,15 A/H PARA 220 VOLTS; •REGISTRO NA ANVISA; •ACESSÓRIOS INCLUSOS: NO MÍNIMO 04 PRATELEIRAS; GARANTIA MÍNIMA DE 12 MESES; MODELO DE REFERÊNCIA: CÂMARA CONSERVADORA DE VACINAS 280L BASICA ELBER MEDICAL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  <w:vAlign w:val="center"/>
          </w:tcPr>
          <w:p w14:paraId="3F4F33FB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04CEB248" wp14:editId="089A16B4">
                  <wp:extent cx="818517" cy="817523"/>
                  <wp:effectExtent l="0" t="0" r="635" b="1905"/>
                  <wp:docPr id="648978502" name="Imagem 4" descr="Interface gráfica do usuári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978502" name="Imagem 4" descr="Interface gráfica do usuári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734" cy="827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4B34E2A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5C8A0C7B" w14:textId="4FF92954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R$ 16.500,00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370DC4E4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R$ 16.500,00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9CA370D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228CAD05" w14:textId="4A35B76A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82D5C" w:rsidRPr="00982D5C" w14:paraId="0AB8CFD2" w14:textId="09D661F3" w:rsidTr="00982D5C">
        <w:tc>
          <w:tcPr>
            <w:tcW w:w="174" w:type="pct"/>
            <w:tcBorders>
              <w:top w:val="nil"/>
              <w:left w:val="single" w:sz="4" w:space="0" w:color="006C21"/>
              <w:bottom w:val="single" w:sz="4" w:space="0" w:color="auto"/>
              <w:right w:val="single" w:sz="4" w:space="0" w:color="006C21"/>
            </w:tcBorders>
            <w:hideMark/>
          </w:tcPr>
          <w:p w14:paraId="16CE58DB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</w:tcPr>
          <w:p w14:paraId="053379D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  <w:noWrap/>
          </w:tcPr>
          <w:p w14:paraId="22D4F98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006C21"/>
            </w:tcBorders>
          </w:tcPr>
          <w:p w14:paraId="5F7494A4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UN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007600"/>
            </w:tcBorders>
          </w:tcPr>
          <w:p w14:paraId="16773C0F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80010</w:t>
            </w:r>
          </w:p>
        </w:tc>
        <w:tc>
          <w:tcPr>
            <w:tcW w:w="1631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7747D52D" w14:textId="77777777" w:rsidR="00982D5C" w:rsidRPr="00982D5C" w:rsidRDefault="00982D5C" w:rsidP="00982D5C">
            <w:pPr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COLCHÃO SOLTEIRO HOSPITALAR. CARACTERÍSTICAS MÍNIMAS: •ESPUMA D45; • IMPERMEÁVEL NAPA AZUL; • ALTURA (CM) 14; • COMPRIMENTO (CM) 188 CM; • LARGURA (CM) 88CM;</w:t>
            </w:r>
          </w:p>
        </w:tc>
        <w:tc>
          <w:tcPr>
            <w:tcW w:w="569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  <w:vAlign w:val="center"/>
          </w:tcPr>
          <w:p w14:paraId="19CA155D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1A65A0C1" wp14:editId="47D4C9C7">
                  <wp:extent cx="627797" cy="294908"/>
                  <wp:effectExtent l="0" t="0" r="1270" b="0"/>
                  <wp:docPr id="196713084" name="Imagem 3" descr="Tela de computador com texto preto sobre fundo branc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713084" name="Imagem 3" descr="Tela de computador com texto preto sobre fundo branc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004" cy="29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D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28240AD2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pct"/>
            <w:tcBorders>
              <w:top w:val="single" w:sz="4" w:space="0" w:color="007600"/>
              <w:left w:val="single" w:sz="4" w:space="0" w:color="007600"/>
              <w:bottom w:val="single" w:sz="4" w:space="0" w:color="auto"/>
              <w:right w:val="single" w:sz="4" w:space="0" w:color="007600"/>
            </w:tcBorders>
          </w:tcPr>
          <w:p w14:paraId="78A2478E" w14:textId="0DCA6226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R$ 900,00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4A00A53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982D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R$ 13.500,00</w:t>
            </w:r>
          </w:p>
        </w:tc>
        <w:tc>
          <w:tcPr>
            <w:tcW w:w="377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1FC40F31" w14:textId="77777777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007600"/>
              <w:left w:val="single" w:sz="4" w:space="0" w:color="007600"/>
              <w:bottom w:val="single" w:sz="4" w:space="0" w:color="007600"/>
              <w:right w:val="single" w:sz="4" w:space="0" w:color="007600"/>
            </w:tcBorders>
          </w:tcPr>
          <w:p w14:paraId="0078658C" w14:textId="2DAEA386" w:rsidR="00982D5C" w:rsidRPr="00982D5C" w:rsidRDefault="00982D5C" w:rsidP="00982D5C">
            <w:pPr>
              <w:spacing w:after="8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4F74A96A" w14:textId="026E73CD" w:rsidR="00D81D27" w:rsidRPr="00465B6B" w:rsidRDefault="00D81D27" w:rsidP="00D81D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Valor total da P</w:t>
      </w:r>
      <w:r w:rsidRPr="00465B6B">
        <w:rPr>
          <w:rFonts w:ascii="Times New Roman" w:hAnsi="Times New Roman" w:cs="Times New Roman"/>
          <w:b/>
          <w:u w:val="single"/>
        </w:rPr>
        <w:t>roposta lote 0</w:t>
      </w:r>
      <w:r>
        <w:rPr>
          <w:rFonts w:ascii="Times New Roman" w:hAnsi="Times New Roman" w:cs="Times New Roman"/>
          <w:b/>
          <w:u w:val="single"/>
        </w:rPr>
        <w:t>3</w:t>
      </w:r>
      <w:r w:rsidRPr="00465B6B">
        <w:rPr>
          <w:rFonts w:ascii="Times New Roman" w:hAnsi="Times New Roman" w:cs="Times New Roman"/>
          <w:b/>
          <w:u w:val="single"/>
        </w:rPr>
        <w:t>: R$ .......... (............................).</w:t>
      </w:r>
    </w:p>
    <w:p w14:paraId="51A37106" w14:textId="77777777" w:rsidR="00982D5C" w:rsidRDefault="00982D5C" w:rsidP="003C1F09"/>
    <w:p w14:paraId="76A229C4" w14:textId="0745851D" w:rsidR="00D81D27" w:rsidRPr="00D81D27" w:rsidRDefault="00D81D27" w:rsidP="003C1F09">
      <w:pPr>
        <w:rPr>
          <w:rFonts w:ascii="Times New Roman" w:hAnsi="Times New Roman" w:cs="Times New Roman"/>
          <w:b/>
        </w:rPr>
      </w:pPr>
      <w:r w:rsidRPr="00D81D27">
        <w:rPr>
          <w:rFonts w:ascii="Times New Roman" w:hAnsi="Times New Roman" w:cs="Times New Roman"/>
          <w:b/>
        </w:rPr>
        <w:t xml:space="preserve">Valor Total deste Processo: </w:t>
      </w:r>
      <w:r w:rsidRPr="00D81D27">
        <w:rPr>
          <w:rFonts w:ascii="Times New Roman" w:hAnsi="Times New Roman" w:cs="Times New Roman"/>
          <w:b/>
          <w:u w:val="single"/>
        </w:rPr>
        <w:t>R$ .......... (............................).</w:t>
      </w:r>
    </w:p>
    <w:p w14:paraId="6146071B" w14:textId="77777777" w:rsidR="002B3FAB" w:rsidRPr="002B3FAB" w:rsidRDefault="002B3FAB" w:rsidP="002B3FAB">
      <w:pPr>
        <w:jc w:val="both"/>
        <w:rPr>
          <w:rFonts w:ascii="Times New Roman" w:eastAsia="Calibri" w:hAnsi="Times New Roman" w:cs="Times New Roman"/>
          <w:b/>
          <w:u w:val="single"/>
          <w:lang w:eastAsia="en-US"/>
        </w:rPr>
      </w:pPr>
    </w:p>
    <w:p w14:paraId="568B80D5" w14:textId="647CFA1E" w:rsidR="002B3FAB" w:rsidRDefault="002B3FAB" w:rsidP="00C303B6">
      <w:pPr>
        <w:jc w:val="both"/>
        <w:rPr>
          <w:rFonts w:ascii="Times New Roman" w:eastAsia="Times New Roman" w:hAnsi="Times New Roman" w:cs="Times New Roman"/>
          <w:b/>
          <w:szCs w:val="20"/>
          <w:u w:val="single"/>
        </w:rPr>
      </w:pPr>
      <w:r w:rsidRPr="002B3FAB">
        <w:rPr>
          <w:rFonts w:ascii="Times New Roman" w:eastAsia="Times New Roman" w:hAnsi="Times New Roman" w:cs="Times New Roman"/>
          <w:b/>
          <w:szCs w:val="20"/>
          <w:u w:val="single"/>
        </w:rPr>
        <w:t>Informamos que o</w:t>
      </w:r>
      <w:r w:rsidR="00465B6B">
        <w:rPr>
          <w:rFonts w:ascii="Times New Roman" w:eastAsia="Times New Roman" w:hAnsi="Times New Roman" w:cs="Times New Roman"/>
          <w:b/>
          <w:szCs w:val="20"/>
          <w:u w:val="single"/>
        </w:rPr>
        <w:t>s</w:t>
      </w:r>
      <w:r w:rsidRPr="002B3FAB">
        <w:rPr>
          <w:rFonts w:ascii="Times New Roman" w:eastAsia="Times New Roman" w:hAnsi="Times New Roman" w:cs="Times New Roman"/>
          <w:b/>
          <w:szCs w:val="20"/>
          <w:u w:val="single"/>
        </w:rPr>
        <w:t xml:space="preserve"> lance</w:t>
      </w:r>
      <w:r w:rsidR="00465B6B">
        <w:rPr>
          <w:rFonts w:ascii="Times New Roman" w:eastAsia="Times New Roman" w:hAnsi="Times New Roman" w:cs="Times New Roman"/>
          <w:b/>
          <w:szCs w:val="20"/>
          <w:u w:val="single"/>
        </w:rPr>
        <w:t>s serão</w:t>
      </w:r>
      <w:r w:rsidRPr="002B3FAB">
        <w:rPr>
          <w:rFonts w:ascii="Times New Roman" w:eastAsia="Times New Roman" w:hAnsi="Times New Roman" w:cs="Times New Roman"/>
          <w:b/>
          <w:szCs w:val="20"/>
          <w:u w:val="single"/>
        </w:rPr>
        <w:t xml:space="preserve"> efetuado</w:t>
      </w:r>
      <w:r w:rsidR="00465B6B">
        <w:rPr>
          <w:rFonts w:ascii="Times New Roman" w:eastAsia="Times New Roman" w:hAnsi="Times New Roman" w:cs="Times New Roman"/>
          <w:b/>
          <w:szCs w:val="20"/>
          <w:u w:val="single"/>
        </w:rPr>
        <w:t>s</w:t>
      </w:r>
      <w:r w:rsidRPr="002B3FAB">
        <w:rPr>
          <w:rFonts w:ascii="Times New Roman" w:eastAsia="Times New Roman" w:hAnsi="Times New Roman" w:cs="Times New Roman"/>
          <w:b/>
          <w:szCs w:val="20"/>
          <w:u w:val="single"/>
        </w:rPr>
        <w:t xml:space="preserve"> pelo valor</w:t>
      </w:r>
      <w:r>
        <w:rPr>
          <w:rFonts w:ascii="Times New Roman" w:eastAsia="Times New Roman" w:hAnsi="Times New Roman" w:cs="Times New Roman"/>
          <w:b/>
          <w:szCs w:val="20"/>
          <w:u w:val="single"/>
        </w:rPr>
        <w:t xml:space="preserve"> </w:t>
      </w:r>
      <w:r w:rsidR="00824FED">
        <w:rPr>
          <w:rFonts w:ascii="Times New Roman" w:eastAsia="Times New Roman" w:hAnsi="Times New Roman" w:cs="Times New Roman"/>
          <w:b/>
          <w:szCs w:val="20"/>
          <w:u w:val="single"/>
        </w:rPr>
        <w:t>unitário</w:t>
      </w:r>
      <w:r w:rsidRPr="002B3FAB">
        <w:rPr>
          <w:rFonts w:ascii="Times New Roman" w:eastAsia="Times New Roman" w:hAnsi="Times New Roman" w:cs="Times New Roman"/>
          <w:b/>
          <w:szCs w:val="20"/>
          <w:u w:val="single"/>
        </w:rPr>
        <w:t>, sendo que após a identificação da empresa vencedora, será</w:t>
      </w:r>
      <w:r w:rsidR="00A40F12">
        <w:rPr>
          <w:rFonts w:ascii="Times New Roman" w:eastAsia="Times New Roman" w:hAnsi="Times New Roman" w:cs="Times New Roman"/>
          <w:b/>
          <w:szCs w:val="20"/>
          <w:u w:val="single"/>
        </w:rPr>
        <w:t xml:space="preserve"> solicitada a proposta ajustada</w:t>
      </w:r>
      <w:r w:rsidRPr="002B3FAB">
        <w:rPr>
          <w:rFonts w:ascii="Times New Roman" w:eastAsia="Times New Roman" w:hAnsi="Times New Roman" w:cs="Times New Roman"/>
          <w:b/>
          <w:szCs w:val="20"/>
          <w:u w:val="single"/>
        </w:rPr>
        <w:t>. Lembrando que todos os valores unitários deverão ter somente DUAS CASAS APÓS A VÍRGULA e que a soma dos valores unitários sejam exatamente o valor total proposto de cada item.</w:t>
      </w:r>
    </w:p>
    <w:p w14:paraId="5E160EE0" w14:textId="77777777" w:rsidR="000F6C93" w:rsidRDefault="000F6C93" w:rsidP="00C303B6">
      <w:pPr>
        <w:jc w:val="both"/>
        <w:rPr>
          <w:rFonts w:ascii="Times New Roman" w:eastAsia="Times New Roman" w:hAnsi="Times New Roman" w:cs="Times New Roman"/>
          <w:b/>
          <w:szCs w:val="20"/>
          <w:u w:val="single"/>
        </w:rPr>
      </w:pPr>
    </w:p>
    <w:p w14:paraId="0F457FA5" w14:textId="2FA89EC0" w:rsidR="000F6C93" w:rsidRPr="000F6C93" w:rsidRDefault="000F6C93" w:rsidP="00C303B6">
      <w:pPr>
        <w:jc w:val="both"/>
        <w:rPr>
          <w:rFonts w:ascii="Times New Roman" w:eastAsia="Times New Roman" w:hAnsi="Times New Roman" w:cs="Times New Roman"/>
          <w:b/>
          <w:color w:val="FF0000"/>
          <w:szCs w:val="20"/>
          <w:u w:val="single"/>
        </w:rPr>
      </w:pPr>
      <w:r w:rsidRPr="000F6C93">
        <w:rPr>
          <w:rFonts w:ascii="Times New Roman" w:eastAsia="Times New Roman" w:hAnsi="Times New Roman" w:cs="Times New Roman"/>
          <w:b/>
          <w:bCs/>
          <w:color w:val="FF0000"/>
          <w:szCs w:val="20"/>
          <w:u w:val="single"/>
        </w:rPr>
        <w:t>OBS: Enviar juntamente com a proposta ajustada Catálogo/Folders/ Imagens, dos produtos ofertados em cada item.</w:t>
      </w:r>
    </w:p>
    <w:p w14:paraId="40DA460B" w14:textId="77777777" w:rsidR="002B3FAB" w:rsidRPr="002B3FAB" w:rsidRDefault="002B3FAB" w:rsidP="002B3FAB">
      <w:pPr>
        <w:ind w:left="709" w:hanging="709"/>
        <w:jc w:val="both"/>
        <w:rPr>
          <w:rFonts w:ascii="Times New Roman" w:eastAsia="Times New Roman" w:hAnsi="Times New Roman" w:cs="Times New Roman"/>
          <w:b/>
          <w:szCs w:val="20"/>
          <w:u w:val="single"/>
        </w:rPr>
      </w:pPr>
    </w:p>
    <w:p w14:paraId="10BDE599" w14:textId="77777777" w:rsidR="002B3FAB" w:rsidRPr="002B3FAB" w:rsidRDefault="002B3FAB" w:rsidP="002B3FAB">
      <w:pPr>
        <w:numPr>
          <w:ilvl w:val="0"/>
          <w:numId w:val="13"/>
        </w:numPr>
        <w:contextualSpacing/>
        <w:jc w:val="both"/>
        <w:rPr>
          <w:rFonts w:ascii="Times New Roman" w:eastAsia="Calibri" w:hAnsi="Times New Roman" w:cs="Times New Roman"/>
          <w:b/>
          <w:szCs w:val="20"/>
          <w:u w:val="single"/>
          <w:lang w:eastAsia="en-US"/>
        </w:rPr>
      </w:pPr>
      <w:r w:rsidRPr="002B3FAB">
        <w:rPr>
          <w:rFonts w:ascii="Times New Roman" w:eastAsia="Calibri" w:hAnsi="Times New Roman" w:cs="Times New Roman"/>
          <w:b/>
          <w:szCs w:val="20"/>
          <w:u w:val="single"/>
          <w:lang w:eastAsia="en-US"/>
        </w:rPr>
        <w:t>Havendo qualquer discordância entre a descrição e a unidade de medida do CATMAT/CATSER e a do Edital, prevalecerá a descrição e unidade de medida constante no Edital.</w:t>
      </w:r>
    </w:p>
    <w:p w14:paraId="535D21BD" w14:textId="77777777" w:rsidR="002B3FAB" w:rsidRDefault="002B3FAB" w:rsidP="007A7AF4">
      <w:pPr>
        <w:jc w:val="both"/>
        <w:rPr>
          <w:rFonts w:ascii="Times New Roman" w:hAnsi="Times New Roman" w:cs="Times New Roman"/>
        </w:rPr>
      </w:pPr>
    </w:p>
    <w:p w14:paraId="51A1F233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 xml:space="preserve">A validade desta proposta é de </w:t>
      </w:r>
      <w:r w:rsidRPr="009D65BB">
        <w:rPr>
          <w:rFonts w:ascii="Times New Roman" w:hAnsi="Times New Roman" w:cs="Times New Roman"/>
          <w:b/>
        </w:rPr>
        <w:t>60 (sessenta) dias corridos</w:t>
      </w:r>
      <w:r w:rsidRPr="009D65BB">
        <w:rPr>
          <w:rFonts w:ascii="Times New Roman" w:hAnsi="Times New Roman" w:cs="Times New Roman"/>
        </w:rPr>
        <w:t xml:space="preserve">, contados da data da abertura da sessão pública de </w:t>
      </w:r>
      <w:r w:rsidRPr="009D65BB">
        <w:rPr>
          <w:rFonts w:ascii="Times New Roman" w:hAnsi="Times New Roman" w:cs="Times New Roman"/>
          <w:b/>
        </w:rPr>
        <w:t>PREGÃO ELETRÔNICO</w:t>
      </w:r>
      <w:r w:rsidRPr="009D65BB">
        <w:rPr>
          <w:rFonts w:ascii="Times New Roman" w:hAnsi="Times New Roman" w:cs="Times New Roman"/>
        </w:rPr>
        <w:t>.</w:t>
      </w:r>
    </w:p>
    <w:p w14:paraId="7F70C0B0" w14:textId="77777777" w:rsidR="000F5C27" w:rsidRDefault="000F5C27" w:rsidP="007A7AF4">
      <w:pPr>
        <w:jc w:val="both"/>
        <w:rPr>
          <w:rFonts w:ascii="Times New Roman" w:hAnsi="Times New Roman" w:cs="Times New Roman"/>
          <w:b/>
        </w:rPr>
      </w:pPr>
    </w:p>
    <w:p w14:paraId="38643BB8" w14:textId="7FE67F76" w:rsidR="00824FED" w:rsidRPr="00824FED" w:rsidRDefault="003C1F09" w:rsidP="00824FED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Condições de pagamento:</w:t>
      </w:r>
      <w:r w:rsidRPr="009D65BB">
        <w:rPr>
          <w:rFonts w:ascii="Times New Roman" w:hAnsi="Times New Roman" w:cs="Times New Roman"/>
        </w:rPr>
        <w:t xml:space="preserve"> </w:t>
      </w:r>
      <w:r w:rsidR="00D81D27" w:rsidRPr="00D81D27">
        <w:rPr>
          <w:rFonts w:ascii="Times New Roman" w:hAnsi="Times New Roman" w:cs="Times New Roman"/>
        </w:rPr>
        <w:t>O pagamento será efetuado através de transferência eletrônica, para a conta bancária da Contratada indicada pela mesma, no prazo máximo de até 30 (trinta) dias após a entrega dos produtos e da nota fiscal eletrônica e somente após aprovação e conferência dos produtos pelo órgão competente.</w:t>
      </w:r>
    </w:p>
    <w:p w14:paraId="5729C811" w14:textId="65BDAB5F" w:rsidR="00FD1E2C" w:rsidRPr="009D65BB" w:rsidRDefault="00FD1E2C" w:rsidP="00FD1E2C">
      <w:pPr>
        <w:jc w:val="both"/>
        <w:rPr>
          <w:rFonts w:ascii="Times New Roman" w:hAnsi="Times New Roman" w:cs="Times New Roman"/>
        </w:rPr>
      </w:pPr>
    </w:p>
    <w:p w14:paraId="1AF489D7" w14:textId="77777777" w:rsidR="00465B6B" w:rsidRDefault="003C1F09" w:rsidP="00465B6B">
      <w:pPr>
        <w:pStyle w:val="Corpodetexto"/>
        <w:widowControl w:val="0"/>
        <w:autoSpaceDE w:val="0"/>
        <w:autoSpaceDN w:val="0"/>
        <w:spacing w:before="0" w:beforeAutospacing="0" w:after="0" w:afterAutospacing="0"/>
        <w:ind w:right="-1"/>
        <w:jc w:val="both"/>
        <w:rPr>
          <w:lang w:val="pt-PT"/>
        </w:rPr>
      </w:pPr>
      <w:r w:rsidRPr="009D65BB">
        <w:rPr>
          <w:b/>
        </w:rPr>
        <w:t>O pr</w:t>
      </w:r>
      <w:r w:rsidR="009D65BB" w:rsidRPr="009D65BB">
        <w:rPr>
          <w:b/>
        </w:rPr>
        <w:t>azo de execução do contrato</w:t>
      </w:r>
      <w:r w:rsidRPr="009D65BB">
        <w:t xml:space="preserve">: </w:t>
      </w:r>
      <w:r w:rsidR="00465B6B" w:rsidRPr="00465B6B">
        <w:rPr>
          <w:lang w:val="pt-PT"/>
        </w:rPr>
        <w:t xml:space="preserve">O </w:t>
      </w:r>
      <w:r w:rsidR="00465B6B" w:rsidRPr="00465B6B">
        <w:rPr>
          <w:b/>
          <w:bCs/>
          <w:u w:val="single"/>
          <w:lang w:val="pt-PT"/>
        </w:rPr>
        <w:t>prazo de entrega</w:t>
      </w:r>
      <w:r w:rsidR="00465B6B" w:rsidRPr="00465B6B">
        <w:rPr>
          <w:lang w:val="pt-PT"/>
        </w:rPr>
        <w:t xml:space="preserve"> deve ser de </w:t>
      </w:r>
      <w:r w:rsidR="00465B6B" w:rsidRPr="00465B6B">
        <w:rPr>
          <w:b/>
          <w:bCs/>
          <w:u w:val="single"/>
          <w:lang w:val="pt-PT"/>
        </w:rPr>
        <w:t>até 60 (Sessenta) dias</w:t>
      </w:r>
      <w:r w:rsidR="00465B6B" w:rsidRPr="00465B6B">
        <w:rPr>
          <w:lang w:val="pt-PT"/>
        </w:rPr>
        <w:t xml:space="preserve"> a contar do recebimento da Ordem de Compra e Empenho. Deverão ser cumpridos integralmente os cronogramas de entrega enviados pelas unidades requisitantes, com local, dias e horários pré-agendados, após a emissão da Ordem de Compra e Empenho</w:t>
      </w:r>
    </w:p>
    <w:p w14:paraId="1301AD32" w14:textId="77777777" w:rsidR="00465B6B" w:rsidRDefault="00465B6B" w:rsidP="00465B6B">
      <w:pPr>
        <w:pStyle w:val="Corpodetexto"/>
        <w:widowControl w:val="0"/>
        <w:autoSpaceDE w:val="0"/>
        <w:autoSpaceDN w:val="0"/>
        <w:spacing w:before="0" w:beforeAutospacing="0" w:after="0" w:afterAutospacing="0"/>
        <w:ind w:right="-1"/>
        <w:jc w:val="both"/>
        <w:rPr>
          <w:lang w:val="pt-PT"/>
        </w:rPr>
      </w:pPr>
    </w:p>
    <w:p w14:paraId="4F135591" w14:textId="3258C81C" w:rsidR="009D65BB" w:rsidRPr="009D65BB" w:rsidRDefault="009D65BB" w:rsidP="00465B6B">
      <w:pPr>
        <w:pStyle w:val="Corpodetexto"/>
        <w:widowControl w:val="0"/>
        <w:autoSpaceDE w:val="0"/>
        <w:autoSpaceDN w:val="0"/>
        <w:spacing w:before="0" w:beforeAutospacing="0" w:after="0" w:afterAutospacing="0"/>
        <w:ind w:right="-1"/>
        <w:jc w:val="both"/>
      </w:pPr>
      <w:r w:rsidRPr="009D65BB">
        <w:rPr>
          <w:b/>
        </w:rPr>
        <w:t>O prazo de vigência do contrato:</w:t>
      </w:r>
      <w:r w:rsidRPr="009D65BB">
        <w:t xml:space="preserve"> </w:t>
      </w:r>
      <w:r w:rsidR="00A54840" w:rsidRPr="0015088F">
        <w:t xml:space="preserve">O prazo de vigência do contrato será até </w:t>
      </w:r>
      <w:r w:rsidR="00A40F12">
        <w:t>31/12/2026</w:t>
      </w:r>
      <w:r w:rsidR="00C303B6">
        <w:t>.</w:t>
      </w:r>
    </w:p>
    <w:p w14:paraId="46905270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006B3C66" w14:textId="77777777" w:rsidR="00465B6B" w:rsidRPr="00465B6B" w:rsidRDefault="003C1F09" w:rsidP="00465B6B">
      <w:pPr>
        <w:tabs>
          <w:tab w:val="left" w:pos="0"/>
        </w:tabs>
        <w:rPr>
          <w:rFonts w:ascii="Times New Roman" w:hAnsi="Times New Roman" w:cs="Times New Roman"/>
        </w:rPr>
      </w:pPr>
      <w:r w:rsidRPr="000F5C27">
        <w:rPr>
          <w:rFonts w:ascii="Times New Roman" w:hAnsi="Times New Roman" w:cs="Times New Roman"/>
          <w:b/>
        </w:rPr>
        <w:t xml:space="preserve">O Local de </w:t>
      </w:r>
      <w:r w:rsidR="00A40F12">
        <w:rPr>
          <w:rFonts w:ascii="Times New Roman" w:hAnsi="Times New Roman" w:cs="Times New Roman"/>
          <w:b/>
        </w:rPr>
        <w:t xml:space="preserve">Execução Serviços: </w:t>
      </w:r>
      <w:r w:rsidR="00465B6B" w:rsidRPr="00465B6B">
        <w:rPr>
          <w:rFonts w:ascii="Times New Roman" w:hAnsi="Times New Roman" w:cs="Times New Roman"/>
        </w:rPr>
        <w:t xml:space="preserve">Os produtos deverão ser entregues ponto a ponto, no Município de </w:t>
      </w:r>
      <w:proofErr w:type="spellStart"/>
      <w:r w:rsidR="00465B6B" w:rsidRPr="00465B6B">
        <w:rPr>
          <w:rFonts w:ascii="Times New Roman" w:hAnsi="Times New Roman" w:cs="Times New Roman"/>
        </w:rPr>
        <w:t>Tupãssi</w:t>
      </w:r>
      <w:proofErr w:type="spellEnd"/>
      <w:r w:rsidR="00465B6B" w:rsidRPr="00465B6B">
        <w:rPr>
          <w:rFonts w:ascii="Times New Roman" w:hAnsi="Times New Roman" w:cs="Times New Roman"/>
        </w:rPr>
        <w:t>, nos endereços abaixo, conforme especificado nas Ordens de compra, sendo:</w:t>
      </w:r>
    </w:p>
    <w:p w14:paraId="045124DB" w14:textId="77777777" w:rsidR="00465B6B" w:rsidRDefault="00465B6B" w:rsidP="00465B6B">
      <w:pPr>
        <w:pStyle w:val="PargrafodaLista"/>
        <w:numPr>
          <w:ilvl w:val="0"/>
          <w:numId w:val="31"/>
        </w:numPr>
        <w:tabs>
          <w:tab w:val="left" w:pos="0"/>
        </w:tabs>
        <w:rPr>
          <w:rFonts w:ascii="Times New Roman" w:hAnsi="Times New Roman" w:cs="Times New Roman"/>
        </w:rPr>
      </w:pPr>
      <w:r w:rsidRPr="00465B6B">
        <w:rPr>
          <w:rFonts w:ascii="Times New Roman" w:hAnsi="Times New Roman" w:cs="Times New Roman"/>
        </w:rPr>
        <w:t xml:space="preserve">Secretaria de </w:t>
      </w:r>
      <w:proofErr w:type="spellStart"/>
      <w:proofErr w:type="gramStart"/>
      <w:r w:rsidRPr="00465B6B">
        <w:rPr>
          <w:rFonts w:ascii="Times New Roman" w:hAnsi="Times New Roman" w:cs="Times New Roman"/>
        </w:rPr>
        <w:t>Educação,Cultura</w:t>
      </w:r>
      <w:proofErr w:type="gramEnd"/>
      <w:r w:rsidRPr="00465B6B">
        <w:rPr>
          <w:rFonts w:ascii="Times New Roman" w:hAnsi="Times New Roman" w:cs="Times New Roman"/>
        </w:rPr>
        <w:t>,Esporte</w:t>
      </w:r>
      <w:proofErr w:type="spellEnd"/>
      <w:r w:rsidRPr="00465B6B">
        <w:rPr>
          <w:rFonts w:ascii="Times New Roman" w:hAnsi="Times New Roman" w:cs="Times New Roman"/>
        </w:rPr>
        <w:t xml:space="preserve"> e Lazer, Praça dos Expedicionários s/n;</w:t>
      </w:r>
    </w:p>
    <w:p w14:paraId="5CE1B5B8" w14:textId="37FFA5A0" w:rsidR="00465B6B" w:rsidRDefault="00465B6B" w:rsidP="00465B6B">
      <w:pPr>
        <w:pStyle w:val="PargrafodaLista"/>
        <w:numPr>
          <w:ilvl w:val="0"/>
          <w:numId w:val="31"/>
        </w:numPr>
        <w:tabs>
          <w:tab w:val="left" w:pos="0"/>
        </w:tabs>
        <w:rPr>
          <w:rFonts w:ascii="Times New Roman" w:hAnsi="Times New Roman" w:cs="Times New Roman"/>
        </w:rPr>
      </w:pPr>
      <w:r w:rsidRPr="00465B6B">
        <w:rPr>
          <w:rFonts w:ascii="Times New Roman" w:hAnsi="Times New Roman" w:cs="Times New Roman"/>
        </w:rPr>
        <w:t>Secretária de Assistência Social, Praça dos Expedicionários, s/n;</w:t>
      </w:r>
    </w:p>
    <w:p w14:paraId="1BA548ED" w14:textId="612794C2" w:rsidR="00465B6B" w:rsidRPr="000D4FE1" w:rsidRDefault="00465B6B" w:rsidP="00403C1E">
      <w:pPr>
        <w:pStyle w:val="PargrafodaLista"/>
        <w:numPr>
          <w:ilvl w:val="0"/>
          <w:numId w:val="31"/>
        </w:numPr>
        <w:tabs>
          <w:tab w:val="left" w:pos="0"/>
        </w:tabs>
        <w:rPr>
          <w:rFonts w:ascii="Times New Roman" w:hAnsi="Times New Roman" w:cs="Times New Roman"/>
        </w:rPr>
      </w:pPr>
      <w:r w:rsidRPr="000D4FE1">
        <w:rPr>
          <w:rFonts w:ascii="Times New Roman" w:hAnsi="Times New Roman" w:cs="Times New Roman"/>
        </w:rPr>
        <w:t xml:space="preserve">Pronto Atendimento Padre </w:t>
      </w:r>
      <w:proofErr w:type="spellStart"/>
      <w:r w:rsidRPr="000D4FE1">
        <w:rPr>
          <w:rFonts w:ascii="Times New Roman" w:hAnsi="Times New Roman" w:cs="Times New Roman"/>
        </w:rPr>
        <w:t>Palmiro</w:t>
      </w:r>
      <w:proofErr w:type="spellEnd"/>
      <w:r w:rsidRPr="000D4FE1">
        <w:rPr>
          <w:rFonts w:ascii="Times New Roman" w:hAnsi="Times New Roman" w:cs="Times New Roman"/>
        </w:rPr>
        <w:t xml:space="preserve"> </w:t>
      </w:r>
      <w:proofErr w:type="spellStart"/>
      <w:r w:rsidRPr="000D4FE1">
        <w:rPr>
          <w:rFonts w:ascii="Times New Roman" w:hAnsi="Times New Roman" w:cs="Times New Roman"/>
        </w:rPr>
        <w:t>Finato</w:t>
      </w:r>
      <w:proofErr w:type="spellEnd"/>
      <w:r w:rsidRPr="000D4FE1">
        <w:rPr>
          <w:rFonts w:ascii="Times New Roman" w:hAnsi="Times New Roman" w:cs="Times New Roman"/>
        </w:rPr>
        <w:t xml:space="preserve"> ou ao lado</w:t>
      </w:r>
      <w:r w:rsidR="000D4FE1" w:rsidRPr="000D4FE1">
        <w:rPr>
          <w:rFonts w:ascii="Times New Roman" w:hAnsi="Times New Roman" w:cs="Times New Roman"/>
        </w:rPr>
        <w:t xml:space="preserve"> </w:t>
      </w:r>
      <w:r w:rsidR="000D4FE1">
        <w:rPr>
          <w:rFonts w:ascii="Times New Roman" w:hAnsi="Times New Roman" w:cs="Times New Roman"/>
        </w:rPr>
        <w:t>do H</w:t>
      </w:r>
      <w:r w:rsidRPr="000D4FE1">
        <w:rPr>
          <w:rFonts w:ascii="Times New Roman" w:hAnsi="Times New Roman" w:cs="Times New Roman"/>
        </w:rPr>
        <w:t xml:space="preserve">ospital Municipal, Rua Paraná s/n e </w:t>
      </w:r>
    </w:p>
    <w:p w14:paraId="47D2E179" w14:textId="1E84E72B" w:rsidR="0085020E" w:rsidRPr="00465B6B" w:rsidRDefault="00465B6B" w:rsidP="00465B6B">
      <w:pPr>
        <w:pStyle w:val="PargrafodaLista"/>
        <w:numPr>
          <w:ilvl w:val="0"/>
          <w:numId w:val="31"/>
        </w:numPr>
        <w:tabs>
          <w:tab w:val="left" w:pos="0"/>
        </w:tabs>
        <w:rPr>
          <w:rFonts w:ascii="Times New Roman" w:hAnsi="Times New Roman" w:cs="Times New Roman"/>
        </w:rPr>
      </w:pPr>
      <w:r w:rsidRPr="00465B6B">
        <w:rPr>
          <w:rFonts w:ascii="Times New Roman" w:hAnsi="Times New Roman" w:cs="Times New Roman"/>
        </w:rPr>
        <w:t xml:space="preserve">Paço Municipal - Praça Santos </w:t>
      </w:r>
      <w:proofErr w:type="spellStart"/>
      <w:r w:rsidRPr="00465B6B">
        <w:rPr>
          <w:rFonts w:ascii="Times New Roman" w:hAnsi="Times New Roman" w:cs="Times New Roman"/>
        </w:rPr>
        <w:t>Dumond</w:t>
      </w:r>
      <w:proofErr w:type="spellEnd"/>
      <w:r w:rsidRPr="00465B6B">
        <w:rPr>
          <w:rFonts w:ascii="Times New Roman" w:hAnsi="Times New Roman" w:cs="Times New Roman"/>
        </w:rPr>
        <w:t>, s/n</w:t>
      </w:r>
      <w:proofErr w:type="gramStart"/>
      <w:r w:rsidRPr="00465B6B">
        <w:rPr>
          <w:rFonts w:ascii="Times New Roman" w:hAnsi="Times New Roman" w:cs="Times New Roman"/>
        </w:rPr>
        <w:t>°.</w:t>
      </w:r>
      <w:r w:rsidR="0085020E" w:rsidRPr="00465B6B">
        <w:rPr>
          <w:rFonts w:ascii="Times New Roman" w:hAnsi="Times New Roman" w:cs="Times New Roman"/>
        </w:rPr>
        <w:t>.</w:t>
      </w:r>
      <w:proofErr w:type="gramEnd"/>
    </w:p>
    <w:p w14:paraId="59BA8BA2" w14:textId="77777777" w:rsidR="005C3F3A" w:rsidRDefault="005C3F3A" w:rsidP="005C3F3A">
      <w:pPr>
        <w:jc w:val="both"/>
        <w:rPr>
          <w:rFonts w:ascii="Times New Roman" w:eastAsia="Times New Roman" w:hAnsi="Times New Roman" w:cs="Times New Roman"/>
        </w:rPr>
      </w:pPr>
    </w:p>
    <w:p w14:paraId="6DBFAFB4" w14:textId="6DC47417" w:rsidR="00A40F12" w:rsidRPr="008611C4" w:rsidRDefault="003C1F09" w:rsidP="00A40F12">
      <w:pPr>
        <w:pStyle w:val="Corpodetexto"/>
        <w:widowControl w:val="0"/>
        <w:autoSpaceDE w:val="0"/>
        <w:autoSpaceDN w:val="0"/>
        <w:spacing w:before="0" w:beforeAutospacing="0" w:after="0" w:afterAutospacing="0"/>
        <w:ind w:right="-1"/>
        <w:jc w:val="both"/>
      </w:pPr>
      <w:r w:rsidRPr="000F5C27">
        <w:rPr>
          <w:b/>
        </w:rPr>
        <w:t>O prazo de entrega:</w:t>
      </w:r>
      <w:r w:rsidRPr="000F5C27">
        <w:t xml:space="preserve"> </w:t>
      </w:r>
      <w:r w:rsidR="00A40F12" w:rsidRPr="00A40F12">
        <w:t>Conforme descrito no Termo de Referência.</w:t>
      </w:r>
    </w:p>
    <w:p w14:paraId="1A7A7BC3" w14:textId="54A433F5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67EAA86D" w14:textId="4F44C308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 xml:space="preserve">Os </w:t>
      </w:r>
      <w:r w:rsidR="000F0B5E">
        <w:rPr>
          <w:rFonts w:ascii="Times New Roman" w:hAnsi="Times New Roman" w:cs="Times New Roman"/>
        </w:rPr>
        <w:t>serviços</w:t>
      </w:r>
      <w:r w:rsidRPr="009D65BB">
        <w:rPr>
          <w:rFonts w:ascii="Times New Roman" w:hAnsi="Times New Roman" w:cs="Times New Roman"/>
        </w:rPr>
        <w:t xml:space="preserve"> serão conferidos por servidores do Departamento responsável. Apurada, em qualquer tempo, divergência entre as especificações pré-fixadas, serão aplicadas à CONTRATADA as sanções previstas neste edital e na legislação vigente.</w:t>
      </w:r>
    </w:p>
    <w:p w14:paraId="304C4D78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0DEDEC7B" w14:textId="670C4D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>Segue abaixo, informações atualizadas para fins de assinat</w:t>
      </w:r>
      <w:r w:rsidR="000F5C27">
        <w:rPr>
          <w:rFonts w:ascii="Times New Roman" w:hAnsi="Times New Roman" w:cs="Times New Roman"/>
        </w:rPr>
        <w:t>ura do contrato</w:t>
      </w:r>
      <w:r w:rsidRPr="009D65BB">
        <w:rPr>
          <w:rFonts w:ascii="Times New Roman" w:hAnsi="Times New Roman" w:cs="Times New Roman"/>
        </w:rPr>
        <w:t>, caso nossa empresa seja vencedora:</w:t>
      </w:r>
    </w:p>
    <w:tbl>
      <w:tblPr>
        <w:tblW w:w="13833" w:type="dxa"/>
        <w:tblInd w:w="-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2"/>
        <w:gridCol w:w="9881"/>
      </w:tblGrid>
      <w:tr w:rsidR="003C1F09" w14:paraId="3E675730" w14:textId="77777777" w:rsidTr="007A7AF4">
        <w:trPr>
          <w:trHeight w:val="822"/>
        </w:trPr>
        <w:tc>
          <w:tcPr>
            <w:tcW w:w="1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38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  <w:p w14:paraId="4682DDC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9D65BB">
              <w:rPr>
                <w:rFonts w:ascii="Times New Roman" w:hAnsi="Times New Roman" w:cs="Times New Roman"/>
                <w:b/>
                <w:bCs/>
              </w:rPr>
              <w:t>PREENCHIMENTO COM DADOS DA PROPONENTE</w:t>
            </w:r>
          </w:p>
          <w:p w14:paraId="25836FD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1F09" w14:paraId="3F4123DF" w14:textId="77777777" w:rsidTr="007A7AF4">
        <w:trPr>
          <w:trHeight w:val="268"/>
        </w:trPr>
        <w:tc>
          <w:tcPr>
            <w:tcW w:w="39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88A77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Razão Social</w:t>
            </w:r>
          </w:p>
        </w:tc>
        <w:tc>
          <w:tcPr>
            <w:tcW w:w="9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DC16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0A0373E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109F63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CNPJ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81591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AC49BD8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D73F7A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Inscrição Estadual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0890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1364C5B1" w14:textId="77777777" w:rsidTr="007A7AF4">
        <w:trPr>
          <w:trHeight w:val="251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9B74F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Endereço completo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2730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488A3510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00D67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Cidade e Estado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071C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579498B7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22891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Telefone Fixo e Celular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329B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9B98C51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AB37DA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802A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6BBC14F6" w14:textId="77777777" w:rsidTr="007A7AF4">
        <w:trPr>
          <w:trHeight w:val="537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48D13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 do Banco, Agência e Conta da empresa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0453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3D7F1D8" w14:textId="77777777" w:rsidTr="007A7AF4">
        <w:trPr>
          <w:trHeight w:val="537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97D143C" w14:textId="166EA51F" w:rsidR="003C1F09" w:rsidRPr="009D65BB" w:rsidRDefault="003C1F09" w:rsidP="000F5C27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 Completo do Represe</w:t>
            </w:r>
            <w:r w:rsidR="005C3F3A">
              <w:rPr>
                <w:rFonts w:ascii="Times New Roman" w:hAnsi="Times New Roman" w:cs="Times New Roman"/>
              </w:rPr>
              <w:t>n</w:t>
            </w:r>
            <w:r w:rsidRPr="009D65BB">
              <w:rPr>
                <w:rFonts w:ascii="Times New Roman" w:hAnsi="Times New Roman" w:cs="Times New Roman"/>
              </w:rPr>
              <w:t xml:space="preserve">tante Legal </w:t>
            </w:r>
            <w:r w:rsidR="000F5C27">
              <w:rPr>
                <w:rFonts w:ascii="Times New Roman" w:hAnsi="Times New Roman" w:cs="Times New Roman"/>
                <w:b/>
              </w:rPr>
              <w:t>autorizado para assinatura do contrato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E06C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D9D9331" w14:textId="77777777" w:rsidTr="007A7AF4">
        <w:trPr>
          <w:trHeight w:val="554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E659941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Endereço completo do Representante Legal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056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4E49F627" w14:textId="77777777" w:rsidTr="007A7AF4">
        <w:trPr>
          <w:trHeight w:val="251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12496E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Função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803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E9DB1FD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675222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Identidade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B8F1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3847E38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2C1ECB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Nacionalidade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C5A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19AEC0C2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EADDD2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CPF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C92F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46D886C" w14:textId="77777777" w:rsidTr="007A7AF4">
        <w:trPr>
          <w:trHeight w:val="251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25A0B3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Telefone Fixo e Celular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2E52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64EB757E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1751C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Início das Atividades da Empresa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82DA3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60A58B4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807543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Nomes dos Sócios e Respectivos CPFs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69BF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21CB208" w14:textId="77777777" w:rsidTr="007A7AF4">
        <w:trPr>
          <w:trHeight w:val="554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5F9C28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Número do Último Registro do Contrato Social na Junta Comercial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8F71C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5C38BDE2" w14:textId="77777777" w:rsidTr="007A7AF4">
        <w:trPr>
          <w:trHeight w:val="537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1E6B3F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Data do </w:t>
            </w:r>
            <w:proofErr w:type="spellStart"/>
            <w:r w:rsidRPr="009D65BB">
              <w:rPr>
                <w:rFonts w:ascii="Times New Roman" w:hAnsi="Times New Roman" w:cs="Times New Roman"/>
              </w:rPr>
              <w:t>Ultimo</w:t>
            </w:r>
            <w:proofErr w:type="spellEnd"/>
            <w:r w:rsidRPr="009D65BB">
              <w:rPr>
                <w:rFonts w:ascii="Times New Roman" w:hAnsi="Times New Roman" w:cs="Times New Roman"/>
              </w:rPr>
              <w:t xml:space="preserve"> Registro do Contrato Social na Junta Comercial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333D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7192320" w14:textId="77777777" w:rsidTr="007A7AF4">
        <w:trPr>
          <w:trHeight w:val="3023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7D96DD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Assinale em qual das opções a empresa se enquadra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5738F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  <w:r w:rsidRPr="009D65BB">
              <w:rPr>
                <w:rFonts w:ascii="Times New Roman" w:hAnsi="Times New Roman" w:cs="Times New Roman"/>
                <w:b/>
              </w:rPr>
              <w:t>Empresa pertencente a Lei Complementar 123/2006:</w:t>
            </w:r>
          </w:p>
          <w:p w14:paraId="1C31BC4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MEI – Micro Empreendedor Individual.</w:t>
            </w:r>
          </w:p>
          <w:p w14:paraId="3B114B2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    </w:t>
            </w:r>
          </w:p>
          <w:p w14:paraId="217E1DEC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ME  - Micro Empresa.</w:t>
            </w:r>
          </w:p>
          <w:p w14:paraId="7E4EA40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  </w:t>
            </w:r>
          </w:p>
          <w:p w14:paraId="29F76A5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EPP – Empresa de Pequeno Porte.</w:t>
            </w:r>
          </w:p>
          <w:p w14:paraId="13B7AF0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14:paraId="08C2591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Cooperativa.</w:t>
            </w:r>
          </w:p>
          <w:p w14:paraId="22E08E0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1BB4EDF2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  <w:proofErr w:type="gramStart"/>
            <w:r w:rsidRPr="009D65BB">
              <w:rPr>
                <w:rFonts w:ascii="Times New Roman" w:hAnsi="Times New Roman" w:cs="Times New Roman"/>
                <w:b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  <w:b/>
              </w:rPr>
              <w:t xml:space="preserve"> ) EGP – Empresa de Grande Porte. Não pertencente aos benefícios da Lei Complementar 123/2006.</w:t>
            </w:r>
          </w:p>
        </w:tc>
      </w:tr>
    </w:tbl>
    <w:p w14:paraId="35401C11" w14:textId="6A653DAB" w:rsidR="003C1F09" w:rsidRPr="009D65BB" w:rsidRDefault="003C1F09" w:rsidP="009D65BB">
      <w:pPr>
        <w:jc w:val="both"/>
        <w:rPr>
          <w:rFonts w:ascii="Times New Roman" w:hAnsi="Times New Roman" w:cs="Times New Roman"/>
        </w:rPr>
      </w:pPr>
    </w:p>
    <w:p w14:paraId="48FBA80E" w14:textId="796B003E" w:rsidR="003C1F09" w:rsidRPr="009D65BB" w:rsidRDefault="003C1F09" w:rsidP="009D65BB">
      <w:pPr>
        <w:jc w:val="both"/>
        <w:rPr>
          <w:rFonts w:ascii="Times New Roman" w:hAnsi="Times New Roman" w:cs="Times New Roman"/>
          <w:b/>
        </w:rPr>
      </w:pPr>
    </w:p>
    <w:p w14:paraId="1E22A597" w14:textId="432B981A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Nomeamos e constituímos o Representante acima informado, para ser o(a) responsável para assinar e acompanhar a execu</w:t>
      </w:r>
      <w:r w:rsidR="000F5C27">
        <w:rPr>
          <w:rFonts w:ascii="Times New Roman" w:hAnsi="Times New Roman" w:cs="Times New Roman"/>
          <w:b/>
        </w:rPr>
        <w:t>ção do contrato</w:t>
      </w:r>
      <w:r w:rsidRPr="009D65BB">
        <w:rPr>
          <w:rFonts w:ascii="Times New Roman" w:hAnsi="Times New Roman" w:cs="Times New Roman"/>
          <w:b/>
        </w:rPr>
        <w:t>, oriundo deste processo, e todos os atos necessários ao cumprimento das obrigações contidas no instrumento convocatório, em seus Anexo</w:t>
      </w:r>
      <w:r w:rsidR="000F5C27">
        <w:rPr>
          <w:rFonts w:ascii="Times New Roman" w:hAnsi="Times New Roman" w:cs="Times New Roman"/>
          <w:b/>
        </w:rPr>
        <w:t>s e no contrato</w:t>
      </w:r>
      <w:r w:rsidRPr="009D65BB">
        <w:rPr>
          <w:rFonts w:ascii="Times New Roman" w:hAnsi="Times New Roman" w:cs="Times New Roman"/>
          <w:b/>
        </w:rPr>
        <w:t>.</w:t>
      </w:r>
    </w:p>
    <w:p w14:paraId="32375870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</w:p>
    <w:p w14:paraId="10489E93" w14:textId="77777777" w:rsidR="003C1F09" w:rsidRDefault="003C1F09" w:rsidP="007A7AF4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Caso seja alterado alguns dos dados acima fornecidos, durante a vigência deste processo, comprometemos em protocolizar o pedido de alteração e atualização cadastral, junto ao Sistema de Protocolo deste Município, sob pena de ser considerado como intimado nos dados anteriormente fornecidos.</w:t>
      </w:r>
    </w:p>
    <w:p w14:paraId="2DC15953" w14:textId="77777777" w:rsidR="005C3F3A" w:rsidRDefault="005C3F3A" w:rsidP="007A7AF4">
      <w:pPr>
        <w:jc w:val="both"/>
        <w:rPr>
          <w:rFonts w:ascii="Times New Roman" w:hAnsi="Times New Roman" w:cs="Times New Roman"/>
          <w:b/>
        </w:rPr>
      </w:pPr>
    </w:p>
    <w:p w14:paraId="1BF770BA" w14:textId="77777777" w:rsidR="009B6B9C" w:rsidRDefault="009B6B9C" w:rsidP="009B6B9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Declaro que essa proposta compreende </w:t>
      </w:r>
      <w:proofErr w:type="spellStart"/>
      <w:r>
        <w:rPr>
          <w:rFonts w:ascii="Times New Roman" w:hAnsi="Times New Roman" w:cs="Times New Roman"/>
          <w:b/>
        </w:rPr>
        <w:t>na</w:t>
      </w:r>
      <w:proofErr w:type="spellEnd"/>
      <w:r>
        <w:rPr>
          <w:rFonts w:ascii="Times New Roman" w:hAnsi="Times New Roman" w:cs="Times New Roman"/>
          <w:b/>
        </w:rPr>
        <w:t xml:space="preserve"> integralidade os custos para atendimento dos direitos trabalhistas assegurados na Constituição Federal, nas leis trabalhistas, nas normas </w:t>
      </w:r>
      <w:proofErr w:type="spellStart"/>
      <w:r>
        <w:rPr>
          <w:rFonts w:ascii="Times New Roman" w:hAnsi="Times New Roman" w:cs="Times New Roman"/>
          <w:b/>
        </w:rPr>
        <w:t>infralegais</w:t>
      </w:r>
      <w:proofErr w:type="spellEnd"/>
      <w:r>
        <w:rPr>
          <w:rFonts w:ascii="Times New Roman" w:hAnsi="Times New Roman" w:cs="Times New Roman"/>
          <w:b/>
        </w:rPr>
        <w:t>, nas convenções coletivas de trabalho e nos termos de ajustamento de conduta vigentes na data de entrega da proposta.</w:t>
      </w:r>
    </w:p>
    <w:p w14:paraId="77CFEC14" w14:textId="77777777" w:rsidR="009B6B9C" w:rsidRPr="009D65BB" w:rsidRDefault="009B6B9C" w:rsidP="007A7AF4">
      <w:pPr>
        <w:jc w:val="both"/>
        <w:rPr>
          <w:rFonts w:ascii="Times New Roman" w:hAnsi="Times New Roman" w:cs="Times New Roman"/>
          <w:b/>
        </w:rPr>
      </w:pPr>
    </w:p>
    <w:p w14:paraId="697EE1F7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Declaro que, nos preços propostos encontra-se incluídos todos os tributos, encargos sociais, frete até o destino e quaisquer outros ônus que porventura possam recair sobre o fornecimento/execução do objeto da presente licitação.</w:t>
      </w:r>
    </w:p>
    <w:p w14:paraId="43AFA330" w14:textId="77777777" w:rsidR="003C1F09" w:rsidRDefault="003C1F09" w:rsidP="007A7AF4">
      <w:pPr>
        <w:jc w:val="both"/>
        <w:rPr>
          <w:rFonts w:ascii="Times New Roman" w:hAnsi="Times New Roman" w:cs="Times New Roman"/>
          <w:b/>
        </w:rPr>
      </w:pPr>
    </w:p>
    <w:p w14:paraId="655ED31B" w14:textId="77777777" w:rsidR="00A54840" w:rsidRPr="009D65BB" w:rsidRDefault="00A54840" w:rsidP="007A7AF4">
      <w:pPr>
        <w:jc w:val="both"/>
        <w:rPr>
          <w:rFonts w:ascii="Times New Roman" w:hAnsi="Times New Roman" w:cs="Times New Roman"/>
          <w:b/>
        </w:rPr>
      </w:pPr>
    </w:p>
    <w:p w14:paraId="6B18E42A" w14:textId="44410487" w:rsidR="009D65BB" w:rsidRPr="009D65BB" w:rsidRDefault="003C1F09" w:rsidP="00A54840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 xml:space="preserve">.............................................................................., ........, ................................... </w:t>
      </w:r>
      <w:proofErr w:type="gramStart"/>
      <w:r w:rsidRPr="009D65BB">
        <w:rPr>
          <w:rFonts w:ascii="Times New Roman" w:hAnsi="Times New Roman" w:cs="Times New Roman"/>
          <w:b/>
        </w:rPr>
        <w:t>de</w:t>
      </w:r>
      <w:proofErr w:type="gramEnd"/>
      <w:r w:rsidRPr="009D65BB">
        <w:rPr>
          <w:rFonts w:ascii="Times New Roman" w:hAnsi="Times New Roman" w:cs="Times New Roman"/>
          <w:b/>
        </w:rPr>
        <w:t xml:space="preserve"> 202</w:t>
      </w:r>
      <w:r w:rsidR="005C3F3A">
        <w:rPr>
          <w:rFonts w:ascii="Times New Roman" w:hAnsi="Times New Roman" w:cs="Times New Roman"/>
          <w:b/>
        </w:rPr>
        <w:t>5</w:t>
      </w:r>
      <w:r w:rsidRPr="009D65BB">
        <w:rPr>
          <w:rFonts w:ascii="Times New Roman" w:hAnsi="Times New Roman" w:cs="Times New Roman"/>
          <w:b/>
        </w:rPr>
        <w:t>.</w:t>
      </w:r>
    </w:p>
    <w:p w14:paraId="12FB57C6" w14:textId="74B1FBE1" w:rsidR="003C1F09" w:rsidRPr="009D65BB" w:rsidRDefault="003C1F09" w:rsidP="00A54840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Assinatura do Responsável pela Empresa</w:t>
      </w:r>
    </w:p>
    <w:p w14:paraId="4F62FD54" w14:textId="54271BCC" w:rsidR="003C1F09" w:rsidRDefault="003C1F09" w:rsidP="00A54840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(Nome Legível/Cargo)</w:t>
      </w:r>
    </w:p>
    <w:p w14:paraId="7B62510D" w14:textId="65E4C28D" w:rsidR="00087A99" w:rsidRDefault="00087A99" w:rsidP="00A54840">
      <w:pPr>
        <w:jc w:val="center"/>
        <w:rPr>
          <w:rFonts w:ascii="Times New Roman" w:hAnsi="Times New Roman" w:cs="Times New Roman"/>
          <w:b/>
        </w:rPr>
      </w:pPr>
    </w:p>
    <w:p w14:paraId="140878E3" w14:textId="241251E4" w:rsidR="008508B3" w:rsidRDefault="008508B3" w:rsidP="009D65BB">
      <w:pPr>
        <w:jc w:val="both"/>
        <w:rPr>
          <w:rFonts w:ascii="Times New Roman" w:hAnsi="Times New Roman" w:cs="Times New Roman"/>
          <w:b/>
        </w:rPr>
      </w:pPr>
    </w:p>
    <w:p w14:paraId="6DDC5EDC" w14:textId="3A2FFF41" w:rsidR="008508B3" w:rsidRDefault="008508B3" w:rsidP="009D65BB">
      <w:pPr>
        <w:jc w:val="both"/>
        <w:rPr>
          <w:rFonts w:ascii="Times New Roman" w:hAnsi="Times New Roman" w:cs="Times New Roman"/>
          <w:b/>
        </w:rPr>
      </w:pPr>
    </w:p>
    <w:p w14:paraId="5E6038A7" w14:textId="2C6A48EB" w:rsidR="008508B3" w:rsidRDefault="008508B3" w:rsidP="009D65BB">
      <w:pPr>
        <w:jc w:val="both"/>
        <w:rPr>
          <w:rFonts w:ascii="Times New Roman" w:hAnsi="Times New Roman" w:cs="Times New Roman"/>
          <w:b/>
        </w:rPr>
      </w:pPr>
    </w:p>
    <w:p w14:paraId="047C2894" w14:textId="2A2D7B00" w:rsidR="008508B3" w:rsidRDefault="008508B3" w:rsidP="009D65BB">
      <w:pPr>
        <w:jc w:val="both"/>
        <w:rPr>
          <w:rFonts w:ascii="Times New Roman" w:hAnsi="Times New Roman" w:cs="Times New Roman"/>
          <w:b/>
        </w:rPr>
      </w:pPr>
    </w:p>
    <w:p w14:paraId="7AB72C88" w14:textId="77777777" w:rsidR="00FB4776" w:rsidRPr="007905B9" w:rsidRDefault="00FB4776" w:rsidP="00455972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color w:val="000000"/>
        </w:rPr>
      </w:pPr>
    </w:p>
    <w:sectPr w:rsidR="00FB4776" w:rsidRPr="007905B9" w:rsidSect="001F52D0">
      <w:headerReference w:type="even" r:id="rId51"/>
      <w:headerReference w:type="default" r:id="rId52"/>
      <w:footerReference w:type="default" r:id="rId53"/>
      <w:headerReference w:type="first" r:id="rId54"/>
      <w:footerReference w:type="first" r:id="rId55"/>
      <w:pgSz w:w="16838" w:h="11906" w:orient="landscape" w:code="9"/>
      <w:pgMar w:top="1134" w:right="1701" w:bottom="1134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EE8E7" w14:textId="77777777" w:rsidR="00D52513" w:rsidRDefault="00D52513">
      <w:r>
        <w:separator/>
      </w:r>
    </w:p>
  </w:endnote>
  <w:endnote w:type="continuationSeparator" w:id="0">
    <w:p w14:paraId="36767AF0" w14:textId="77777777" w:rsidR="00D52513" w:rsidRDefault="00D52513">
      <w:r>
        <w:continuationSeparator/>
      </w:r>
    </w:p>
  </w:endnote>
  <w:endnote w:type="continuationNotice" w:id="1">
    <w:p w14:paraId="78979B5D" w14:textId="77777777" w:rsidR="00D52513" w:rsidRDefault="00D52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bookmarkStart w:id="1" w:name="_Hlk135299703" w:displacedByCustomXml="prev"/>
      <w:p w14:paraId="069E0923" w14:textId="3C45E68F" w:rsidR="00D52513" w:rsidRDefault="00D52513" w:rsidP="00570358">
        <w:pPr>
          <w:rPr>
            <w:rFonts w:ascii="Times New Roman" w:hAnsi="Times New Roman"/>
            <w:b/>
            <w:sz w:val="16"/>
          </w:rPr>
        </w:pPr>
      </w:p>
      <w:p w14:paraId="77956A31" w14:textId="77777777" w:rsidR="00D52513" w:rsidRPr="00403556" w:rsidRDefault="00D52513" w:rsidP="00E52EC9">
        <w:pPr>
          <w:tabs>
            <w:tab w:val="center" w:pos="4252"/>
            <w:tab w:val="right" w:pos="8504"/>
          </w:tabs>
          <w:jc w:val="center"/>
          <w:rPr>
            <w:rFonts w:ascii="Times New Roman" w:eastAsia="MS Mincho" w:hAnsi="Times New Roman"/>
            <w:sz w:val="16"/>
          </w:rPr>
        </w:pPr>
        <w:r w:rsidRPr="00403556">
          <w:rPr>
            <w:rFonts w:ascii="Times New Roman" w:eastAsia="MS Mincho" w:hAnsi="Times New Roman"/>
            <w:b/>
            <w:sz w:val="16"/>
          </w:rPr>
          <w:t>* Site Oficial:</w:t>
        </w:r>
        <w:r w:rsidRPr="00403556">
          <w:rPr>
            <w:rFonts w:ascii="Times New Roman" w:eastAsia="MS Mincho" w:hAnsi="Times New Roman"/>
            <w:sz w:val="16"/>
          </w:rPr>
          <w:t xml:space="preserve"> </w:t>
        </w:r>
        <w:proofErr w:type="gramStart"/>
        <w:r w:rsidRPr="00403556">
          <w:rPr>
            <w:rFonts w:ascii="Times New Roman" w:eastAsia="MS Mincho" w:hAnsi="Times New Roman"/>
            <w:sz w:val="16"/>
          </w:rPr>
          <w:t xml:space="preserve">tupassi.atende.net  </w:t>
        </w:r>
        <w:r w:rsidRPr="00403556">
          <w:rPr>
            <w:rFonts w:ascii="Times New Roman" w:eastAsia="MS Mincho" w:hAnsi="Times New Roman"/>
            <w:b/>
            <w:sz w:val="16"/>
          </w:rPr>
          <w:t>*</w:t>
        </w:r>
        <w:proofErr w:type="gramEnd"/>
        <w:r w:rsidRPr="00403556">
          <w:rPr>
            <w:rFonts w:ascii="Times New Roman" w:eastAsia="MS Mincho" w:hAnsi="Times New Roman"/>
            <w:b/>
            <w:sz w:val="16"/>
          </w:rPr>
          <w:t xml:space="preserve"> e-mail: </w:t>
        </w:r>
        <w:r w:rsidRPr="00403556">
          <w:rPr>
            <w:rFonts w:ascii="Times New Roman" w:eastAsia="MS Mincho" w:hAnsi="Times New Roman"/>
            <w:sz w:val="16"/>
          </w:rPr>
          <w:t xml:space="preserve">licitacao@tupassi.pr.gov.br </w:t>
        </w:r>
        <w:r w:rsidRPr="00403556">
          <w:rPr>
            <w:rFonts w:ascii="Times New Roman" w:eastAsia="MS Mincho" w:hAnsi="Times New Roman"/>
            <w:b/>
            <w:sz w:val="16"/>
          </w:rPr>
          <w:t xml:space="preserve">* Telefone: </w:t>
        </w:r>
        <w:r w:rsidRPr="00403556">
          <w:rPr>
            <w:rFonts w:ascii="Times New Roman" w:eastAsia="MS Mincho" w:hAnsi="Times New Roman"/>
            <w:sz w:val="16"/>
          </w:rPr>
          <w:t>(44) 3544-8024</w:t>
        </w:r>
      </w:p>
      <w:p w14:paraId="3A17CF84" w14:textId="77777777" w:rsidR="00D52513" w:rsidRPr="00403556" w:rsidRDefault="00D52513" w:rsidP="00E52EC9">
        <w:pPr>
          <w:tabs>
            <w:tab w:val="center" w:pos="4252"/>
            <w:tab w:val="right" w:pos="8504"/>
          </w:tabs>
          <w:spacing w:line="276" w:lineRule="auto"/>
          <w:jc w:val="center"/>
          <w:rPr>
            <w:rFonts w:ascii="Times New Roman" w:eastAsia="MS Mincho" w:hAnsi="Times New Roman"/>
            <w:sz w:val="16"/>
            <w:szCs w:val="16"/>
            <w:u w:val="single"/>
          </w:rPr>
        </w:pPr>
        <w:r w:rsidRPr="00403556">
          <w:rPr>
            <w:rFonts w:ascii="Times New Roman" w:eastAsia="MS Mincho" w:hAnsi="Times New Roman"/>
            <w:b/>
            <w:sz w:val="16"/>
          </w:rPr>
          <w:t>Município de Tupãssi, Estado do Paraná, Praça Santos Dumont, s/nº, centro, CEP nº 85.945-000. CNPJ nº 77.877.116/0001-38.</w:t>
        </w:r>
      </w:p>
      <w:p w14:paraId="58DEC1BC" w14:textId="2BC78812" w:rsidR="00D52513" w:rsidRDefault="00D52513" w:rsidP="00232408">
        <w:pPr>
          <w:pStyle w:val="Rodap"/>
        </w:pPr>
      </w:p>
      <w:p w14:paraId="0D989FF5" w14:textId="77777777" w:rsidR="00D52513" w:rsidRDefault="00D52513" w:rsidP="00232408">
        <w:pPr>
          <w:pStyle w:val="Rodap"/>
        </w:pPr>
      </w:p>
      <w:p w14:paraId="7E6308F2" w14:textId="20BBDD4D" w:rsidR="00D52513" w:rsidRPr="00B9651D" w:rsidRDefault="00D52513" w:rsidP="00225EC5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noProof/>
          </w:rPr>
          <w:drawing>
            <wp:anchor distT="0" distB="0" distL="114300" distR="114300" simplePos="0" relativeHeight="251657216" behindDoc="0" locked="0" layoutInCell="1" allowOverlap="1" wp14:anchorId="1D860B7C" wp14:editId="42CAD2A0">
              <wp:simplePos x="0" y="0"/>
              <wp:positionH relativeFrom="page">
                <wp:posOffset>58420</wp:posOffset>
              </wp:positionH>
              <wp:positionV relativeFrom="paragraph">
                <wp:posOffset>217170</wp:posOffset>
              </wp:positionV>
              <wp:extent cx="9882505" cy="457200"/>
              <wp:effectExtent l="0" t="0" r="4445" b="0"/>
              <wp:wrapTight wrapText="bothSides">
                <wp:wrapPolygon edited="0">
                  <wp:start x="0" y="0"/>
                  <wp:lineTo x="0" y="20700"/>
                  <wp:lineTo x="21568" y="20700"/>
                  <wp:lineTo x="21568" y="0"/>
                  <wp:lineTo x="0" y="0"/>
                </wp:wrapPolygon>
              </wp:wrapTight>
              <wp:docPr id="2019399272" name="Imagem 201939927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Novo Projeto (3)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882505" cy="457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bookmarkEnd w:id="1" w:displacedByCustomXml="prev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3802C" w14:textId="77777777" w:rsidR="00D52513" w:rsidRPr="00B11818" w:rsidRDefault="00D52513" w:rsidP="00F2196F">
    <w:r w:rsidRPr="00B11818">
      <w:rPr>
        <w:noProof/>
      </w:rPr>
      <w:drawing>
        <wp:anchor distT="0" distB="0" distL="114300" distR="114300" simplePos="0" relativeHeight="251658240" behindDoc="0" locked="0" layoutInCell="1" allowOverlap="1" wp14:anchorId="75B44D83" wp14:editId="210E8849">
          <wp:simplePos x="0" y="0"/>
          <wp:positionH relativeFrom="margin">
            <wp:align>center</wp:align>
          </wp:positionH>
          <wp:positionV relativeFrom="paragraph">
            <wp:posOffset>228363</wp:posOffset>
          </wp:positionV>
          <wp:extent cx="7495200" cy="180000"/>
          <wp:effectExtent l="0" t="0" r="0" b="0"/>
          <wp:wrapTight wrapText="bothSides">
            <wp:wrapPolygon edited="0">
              <wp:start x="0" y="0"/>
              <wp:lineTo x="0" y="18318"/>
              <wp:lineTo x="21521" y="18318"/>
              <wp:lineTo x="21521" y="0"/>
              <wp:lineTo x="0" y="0"/>
            </wp:wrapPolygon>
          </wp:wrapTight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vo Projeto (3)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/>
                </pic:blipFill>
                <pic:spPr bwMode="auto">
                  <a:xfrm>
                    <a:off x="0" y="0"/>
                    <a:ext cx="7495200" cy="18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68EC34" w14:textId="77777777" w:rsidR="00D52513" w:rsidRPr="00B11818" w:rsidRDefault="00D52513" w:rsidP="00F2196F">
    <w:pPr>
      <w:framePr w:wrap="around" w:vAnchor="text" w:hAnchor="margin" w:xAlign="right" w:y="1"/>
      <w:tabs>
        <w:tab w:val="center" w:pos="4252"/>
        <w:tab w:val="right" w:pos="8504"/>
      </w:tabs>
      <w:rPr>
        <w:rFonts w:ascii="Arial" w:hAnsi="Arial" w:cs="Times New Roman"/>
      </w:rPr>
    </w:pPr>
  </w:p>
  <w:p w14:paraId="458F2F5D" w14:textId="77777777" w:rsidR="00D52513" w:rsidRDefault="00D52513" w:rsidP="00F2196F">
    <w:pPr>
      <w:tabs>
        <w:tab w:val="center" w:pos="4252"/>
        <w:tab w:val="right" w:pos="8504"/>
      </w:tabs>
      <w:jc w:val="center"/>
      <w:rPr>
        <w:rFonts w:ascii="Times New Roman" w:hAnsi="Times New Roman"/>
        <w:b/>
        <w:sz w:val="16"/>
      </w:rPr>
    </w:pPr>
  </w:p>
  <w:p w14:paraId="2118CA45" w14:textId="77777777" w:rsidR="00D52513" w:rsidRDefault="00D52513" w:rsidP="00F2196F">
    <w:pPr>
      <w:tabs>
        <w:tab w:val="center" w:pos="4252"/>
        <w:tab w:val="right" w:pos="8504"/>
      </w:tabs>
      <w:jc w:val="center"/>
      <w:rPr>
        <w:rFonts w:ascii="Times New Roman" w:hAnsi="Times New Roman"/>
        <w:b/>
        <w:sz w:val="16"/>
      </w:rPr>
    </w:pPr>
  </w:p>
  <w:p w14:paraId="1F3A6707" w14:textId="77777777" w:rsidR="00D52513" w:rsidRPr="00B11818" w:rsidRDefault="00D52513" w:rsidP="00F2196F">
    <w:pPr>
      <w:tabs>
        <w:tab w:val="center" w:pos="4252"/>
        <w:tab w:val="right" w:pos="8504"/>
      </w:tabs>
      <w:jc w:val="center"/>
      <w:rPr>
        <w:rFonts w:ascii="Times New Roman" w:hAnsi="Times New Roman"/>
        <w:sz w:val="16"/>
      </w:rPr>
    </w:pPr>
    <w:r w:rsidRPr="00B11818">
      <w:rPr>
        <w:rFonts w:ascii="Times New Roman" w:hAnsi="Times New Roman"/>
        <w:b/>
        <w:sz w:val="16"/>
      </w:rPr>
      <w:t>* Site Oficial:</w:t>
    </w:r>
    <w:r w:rsidRPr="00B11818">
      <w:rPr>
        <w:rFonts w:ascii="Times New Roman" w:hAnsi="Times New Roman"/>
        <w:sz w:val="16"/>
      </w:rPr>
      <w:t xml:space="preserve"> </w:t>
    </w:r>
    <w:proofErr w:type="gramStart"/>
    <w:r w:rsidRPr="00B11818">
      <w:rPr>
        <w:rFonts w:ascii="Times New Roman" w:hAnsi="Times New Roman"/>
        <w:sz w:val="16"/>
      </w:rPr>
      <w:t xml:space="preserve">tupassi.atende.net  </w:t>
    </w:r>
    <w:r w:rsidRPr="00B11818">
      <w:rPr>
        <w:rFonts w:ascii="Times New Roman" w:hAnsi="Times New Roman"/>
        <w:b/>
        <w:sz w:val="16"/>
      </w:rPr>
      <w:t>*</w:t>
    </w:r>
    <w:proofErr w:type="gramEnd"/>
    <w:r w:rsidRPr="00B11818">
      <w:rPr>
        <w:rFonts w:ascii="Times New Roman" w:hAnsi="Times New Roman"/>
        <w:b/>
        <w:sz w:val="16"/>
      </w:rPr>
      <w:t xml:space="preserve"> e-mail: </w:t>
    </w:r>
    <w:r w:rsidRPr="00B11818">
      <w:rPr>
        <w:rFonts w:ascii="Times New Roman" w:hAnsi="Times New Roman"/>
        <w:sz w:val="16"/>
      </w:rPr>
      <w:t xml:space="preserve">licitacao@tupassi.pr.gov.br </w:t>
    </w:r>
    <w:r w:rsidRPr="00B11818">
      <w:rPr>
        <w:rFonts w:ascii="Times New Roman" w:hAnsi="Times New Roman"/>
        <w:b/>
        <w:sz w:val="16"/>
      </w:rPr>
      <w:t xml:space="preserve">* Telefone: </w:t>
    </w:r>
    <w:r w:rsidRPr="00B11818">
      <w:rPr>
        <w:rFonts w:ascii="Times New Roman" w:hAnsi="Times New Roman"/>
        <w:sz w:val="16"/>
      </w:rPr>
      <w:t>(44) 3544-8025</w:t>
    </w:r>
  </w:p>
  <w:p w14:paraId="1E8F2CBF" w14:textId="77777777" w:rsidR="00D52513" w:rsidRPr="00B11818" w:rsidRDefault="00D52513" w:rsidP="00F2196F">
    <w:pPr>
      <w:tabs>
        <w:tab w:val="center" w:pos="4252"/>
        <w:tab w:val="right" w:pos="8504"/>
      </w:tabs>
      <w:spacing w:line="276" w:lineRule="auto"/>
      <w:jc w:val="center"/>
      <w:rPr>
        <w:rFonts w:ascii="Times New Roman" w:hAnsi="Times New Roman"/>
        <w:sz w:val="16"/>
        <w:szCs w:val="16"/>
        <w:u w:val="single"/>
      </w:rPr>
    </w:pPr>
    <w:r w:rsidRPr="00B11818">
      <w:rPr>
        <w:rFonts w:ascii="Times New Roman" w:hAnsi="Times New Roman"/>
        <w:b/>
        <w:sz w:val="16"/>
      </w:rPr>
      <w:t>Município de Tupãssi, Estado do Paraná, Praça Santos Dumont, s/nº, centro, CEP nº 85.945-000. CNPJ nº 77.877.116/0001-38.</w:t>
    </w:r>
  </w:p>
  <w:p w14:paraId="22BE8B5D" w14:textId="7AAE668F" w:rsidR="00D52513" w:rsidRDefault="00D52513" w:rsidP="0023240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1CF86" w14:textId="77777777" w:rsidR="00D52513" w:rsidRDefault="00D52513">
      <w:r>
        <w:separator/>
      </w:r>
    </w:p>
  </w:footnote>
  <w:footnote w:type="continuationSeparator" w:id="0">
    <w:p w14:paraId="614E2D06" w14:textId="77777777" w:rsidR="00D52513" w:rsidRDefault="00D52513">
      <w:r>
        <w:continuationSeparator/>
      </w:r>
    </w:p>
  </w:footnote>
  <w:footnote w:type="continuationNotice" w:id="1">
    <w:p w14:paraId="2F090E3C" w14:textId="77777777" w:rsidR="00D52513" w:rsidRDefault="00D525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C962E" w14:textId="4BDC867B" w:rsidR="00D52513" w:rsidRDefault="00D5251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58E01" w14:textId="661FF8FE" w:rsidR="00D52513" w:rsidRDefault="00D52513" w:rsidP="00AC5259">
    <w:pPr>
      <w:pStyle w:val="Cabealho"/>
      <w:jc w:val="right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7FB2B03" wp14:editId="38700393">
          <wp:simplePos x="0" y="0"/>
          <wp:positionH relativeFrom="page">
            <wp:posOffset>0</wp:posOffset>
          </wp:positionH>
          <wp:positionV relativeFrom="paragraph">
            <wp:posOffset>-368935</wp:posOffset>
          </wp:positionV>
          <wp:extent cx="10801350" cy="786765"/>
          <wp:effectExtent l="0" t="0" r="0" b="0"/>
          <wp:wrapTight wrapText="bothSides">
            <wp:wrapPolygon edited="0">
              <wp:start x="0" y="0"/>
              <wp:lineTo x="0" y="20920"/>
              <wp:lineTo x="21562" y="20920"/>
              <wp:lineTo x="21562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rojeto cabeçalhos bmp o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1350" cy="786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411352" w14:textId="77777777" w:rsidR="00D52513" w:rsidRDefault="00D52513" w:rsidP="00AC5259">
    <w:pPr>
      <w:pStyle w:val="Cabealh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C8EA0" w14:textId="68317182" w:rsidR="00D52513" w:rsidRDefault="00D52513">
    <w:pPr>
      <w:pStyle w:val="Cabealho"/>
    </w:pPr>
    <w:r>
      <w:rPr>
        <w:noProof/>
      </w:rPr>
      <w:drawing>
        <wp:anchor distT="0" distB="0" distL="114300" distR="114300" simplePos="0" relativeHeight="251655168" behindDoc="0" locked="0" layoutInCell="1" allowOverlap="1" wp14:anchorId="4BA7067E" wp14:editId="5509CCF3">
          <wp:simplePos x="0" y="0"/>
          <wp:positionH relativeFrom="margin">
            <wp:posOffset>-52070</wp:posOffset>
          </wp:positionH>
          <wp:positionV relativeFrom="paragraph">
            <wp:posOffset>-342900</wp:posOffset>
          </wp:positionV>
          <wp:extent cx="8851265" cy="809625"/>
          <wp:effectExtent l="0" t="0" r="6985" b="9525"/>
          <wp:wrapTight wrapText="bothSides">
            <wp:wrapPolygon edited="0">
              <wp:start x="0" y="0"/>
              <wp:lineTo x="0" y="21346"/>
              <wp:lineTo x="21571" y="21346"/>
              <wp:lineTo x="21571" y="0"/>
              <wp:lineTo x="0" y="0"/>
            </wp:wrapPolygon>
          </wp:wrapTight>
          <wp:docPr id="1602271014" name="Imagem 1602271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126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667CA1"/>
    <w:multiLevelType w:val="multilevel"/>
    <w:tmpl w:val="F23C66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7C041A"/>
    <w:multiLevelType w:val="hybridMultilevel"/>
    <w:tmpl w:val="264A460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87CBC"/>
    <w:multiLevelType w:val="multilevel"/>
    <w:tmpl w:val="C59CA0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AF46A8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F57A83"/>
    <w:multiLevelType w:val="multilevel"/>
    <w:tmpl w:val="F946A72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2E6E6FA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DC1EF6"/>
    <w:multiLevelType w:val="hybridMultilevel"/>
    <w:tmpl w:val="102CD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3C96E9E"/>
    <w:multiLevelType w:val="multilevel"/>
    <w:tmpl w:val="1816656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67C7218"/>
    <w:multiLevelType w:val="hybridMultilevel"/>
    <w:tmpl w:val="C47C4ABC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9AE7FB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03D1F"/>
    <w:multiLevelType w:val="hybridMultilevel"/>
    <w:tmpl w:val="8498541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1043AD0"/>
    <w:multiLevelType w:val="multilevel"/>
    <w:tmpl w:val="E718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FC72CF"/>
    <w:multiLevelType w:val="multilevel"/>
    <w:tmpl w:val="3F1809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5B1266"/>
    <w:multiLevelType w:val="hybridMultilevel"/>
    <w:tmpl w:val="99D064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FF1"/>
    <w:multiLevelType w:val="hybridMultilevel"/>
    <w:tmpl w:val="F372F63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B65A14"/>
    <w:multiLevelType w:val="multilevel"/>
    <w:tmpl w:val="34724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D703E4"/>
    <w:multiLevelType w:val="hybridMultilevel"/>
    <w:tmpl w:val="02F6EC5C"/>
    <w:lvl w:ilvl="0" w:tplc="165AFC4A">
      <w:start w:val="1"/>
      <w:numFmt w:val="lowerLetter"/>
      <w:pStyle w:val="NormalArial"/>
      <w:lvlText w:val="%1)"/>
      <w:lvlJc w:val="left"/>
      <w:pPr>
        <w:tabs>
          <w:tab w:val="num" w:pos="723"/>
        </w:tabs>
        <w:ind w:left="723" w:hanging="360"/>
      </w:pPr>
      <w:rPr>
        <w:b/>
      </w:rPr>
    </w:lvl>
    <w:lvl w:ilvl="1" w:tplc="0416001B">
      <w:start w:val="1"/>
      <w:numFmt w:val="lowerRoman"/>
      <w:lvlText w:val="%2."/>
      <w:lvlJc w:val="right"/>
      <w:pPr>
        <w:tabs>
          <w:tab w:val="num" w:pos="1443"/>
        </w:tabs>
        <w:ind w:left="144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 w15:restartNumberingAfterBreak="0">
    <w:nsid w:val="760900FE"/>
    <w:multiLevelType w:val="hybridMultilevel"/>
    <w:tmpl w:val="60CE5A0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2614A"/>
    <w:multiLevelType w:val="multilevel"/>
    <w:tmpl w:val="189EE2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6DE783C"/>
    <w:multiLevelType w:val="multilevel"/>
    <w:tmpl w:val="223A62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79B4AB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BD6CE5"/>
    <w:multiLevelType w:val="hybridMultilevel"/>
    <w:tmpl w:val="C382F6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3"/>
  </w:num>
  <w:num w:numId="3">
    <w:abstractNumId w:val="29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22"/>
  </w:num>
  <w:num w:numId="9">
    <w:abstractNumId w:val="9"/>
  </w:num>
  <w:num w:numId="10">
    <w:abstractNumId w:val="27"/>
  </w:num>
  <w:num w:numId="11">
    <w:abstractNumId w:val="6"/>
  </w:num>
  <w:num w:numId="12">
    <w:abstractNumId w:val="21"/>
  </w:num>
  <w:num w:numId="13">
    <w:abstractNumId w:val="14"/>
  </w:num>
  <w:num w:numId="14">
    <w:abstractNumId w:val="4"/>
  </w:num>
  <w:num w:numId="15">
    <w:abstractNumId w:val="4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1"/>
  </w:num>
  <w:num w:numId="20">
    <w:abstractNumId w:val="3"/>
  </w:num>
  <w:num w:numId="21">
    <w:abstractNumId w:val="5"/>
  </w:num>
  <w:num w:numId="22">
    <w:abstractNumId w:val="19"/>
  </w:num>
  <w:num w:numId="23">
    <w:abstractNumId w:val="2"/>
  </w:num>
  <w:num w:numId="24">
    <w:abstractNumId w:val="24"/>
  </w:num>
  <w:num w:numId="25">
    <w:abstractNumId w:val="28"/>
  </w:num>
  <w:num w:numId="26">
    <w:abstractNumId w:val="7"/>
  </w:num>
  <w:num w:numId="27">
    <w:abstractNumId w:val="18"/>
  </w:num>
  <w:num w:numId="28">
    <w:abstractNumId w:val="26"/>
  </w:num>
  <w:num w:numId="29">
    <w:abstractNumId w:val="16"/>
  </w:num>
  <w:num w:numId="30">
    <w:abstractNumId w:val="25"/>
  </w:num>
  <w:num w:numId="3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s-ES_tradnl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ABB"/>
    <w:rsid w:val="00016EDE"/>
    <w:rsid w:val="0001716E"/>
    <w:rsid w:val="000200C5"/>
    <w:rsid w:val="00020252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2C7"/>
    <w:rsid w:val="0004586D"/>
    <w:rsid w:val="0004587A"/>
    <w:rsid w:val="00045A8D"/>
    <w:rsid w:val="00045EE0"/>
    <w:rsid w:val="00046DDA"/>
    <w:rsid w:val="00047D73"/>
    <w:rsid w:val="00050015"/>
    <w:rsid w:val="0005017D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A99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648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3FC0"/>
    <w:rsid w:val="000B49DC"/>
    <w:rsid w:val="000B56AB"/>
    <w:rsid w:val="000B63EB"/>
    <w:rsid w:val="000B663C"/>
    <w:rsid w:val="000B7098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359"/>
    <w:rsid w:val="000C4759"/>
    <w:rsid w:val="000C4E94"/>
    <w:rsid w:val="000C5D14"/>
    <w:rsid w:val="000C6446"/>
    <w:rsid w:val="000C670A"/>
    <w:rsid w:val="000C7118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4FE1"/>
    <w:rsid w:val="000D55DF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48A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0B5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5C27"/>
    <w:rsid w:val="000F68B7"/>
    <w:rsid w:val="000F6C93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4EB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5369"/>
    <w:rsid w:val="0014670B"/>
    <w:rsid w:val="001468D3"/>
    <w:rsid w:val="00146B7E"/>
    <w:rsid w:val="00146BDF"/>
    <w:rsid w:val="00147222"/>
    <w:rsid w:val="0014755F"/>
    <w:rsid w:val="00150295"/>
    <w:rsid w:val="001503BE"/>
    <w:rsid w:val="0015088F"/>
    <w:rsid w:val="001516EA"/>
    <w:rsid w:val="0015172D"/>
    <w:rsid w:val="00151789"/>
    <w:rsid w:val="001520E0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81"/>
    <w:rsid w:val="00164CC3"/>
    <w:rsid w:val="00164D3A"/>
    <w:rsid w:val="00164EBC"/>
    <w:rsid w:val="0016553F"/>
    <w:rsid w:val="00165573"/>
    <w:rsid w:val="00165577"/>
    <w:rsid w:val="0016584A"/>
    <w:rsid w:val="00165B25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001"/>
    <w:rsid w:val="00185F3B"/>
    <w:rsid w:val="0018613B"/>
    <w:rsid w:val="001904A8"/>
    <w:rsid w:val="00191087"/>
    <w:rsid w:val="00191140"/>
    <w:rsid w:val="001916AA"/>
    <w:rsid w:val="00191E21"/>
    <w:rsid w:val="001920FB"/>
    <w:rsid w:val="00192875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5A6"/>
    <w:rsid w:val="001A2CE9"/>
    <w:rsid w:val="001A3153"/>
    <w:rsid w:val="001A3A05"/>
    <w:rsid w:val="001A3ADF"/>
    <w:rsid w:val="001A3E18"/>
    <w:rsid w:val="001A43DE"/>
    <w:rsid w:val="001A4748"/>
    <w:rsid w:val="001A56B0"/>
    <w:rsid w:val="001A570F"/>
    <w:rsid w:val="001A6234"/>
    <w:rsid w:val="001A69C9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792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016"/>
    <w:rsid w:val="001F39FA"/>
    <w:rsid w:val="001F4655"/>
    <w:rsid w:val="001F498D"/>
    <w:rsid w:val="001F4C3C"/>
    <w:rsid w:val="001F5154"/>
    <w:rsid w:val="001F52D0"/>
    <w:rsid w:val="001F66DD"/>
    <w:rsid w:val="001F6A1C"/>
    <w:rsid w:val="001F6AED"/>
    <w:rsid w:val="001F6C44"/>
    <w:rsid w:val="00200097"/>
    <w:rsid w:val="0020019F"/>
    <w:rsid w:val="00200A4B"/>
    <w:rsid w:val="002018CC"/>
    <w:rsid w:val="00201A84"/>
    <w:rsid w:val="00201BC1"/>
    <w:rsid w:val="00201F24"/>
    <w:rsid w:val="00202153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5DE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C8A"/>
    <w:rsid w:val="00213E2F"/>
    <w:rsid w:val="00213E32"/>
    <w:rsid w:val="00214276"/>
    <w:rsid w:val="00214582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408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5F3E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191"/>
    <w:rsid w:val="002632D7"/>
    <w:rsid w:val="0026379E"/>
    <w:rsid w:val="0026386A"/>
    <w:rsid w:val="00263A2E"/>
    <w:rsid w:val="00263DAC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4755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25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8C5"/>
    <w:rsid w:val="00296F0D"/>
    <w:rsid w:val="00297E77"/>
    <w:rsid w:val="002A046D"/>
    <w:rsid w:val="002A0D02"/>
    <w:rsid w:val="002A1164"/>
    <w:rsid w:val="002A127F"/>
    <w:rsid w:val="002A12B4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A"/>
    <w:rsid w:val="002B210B"/>
    <w:rsid w:val="002B2A87"/>
    <w:rsid w:val="002B2E88"/>
    <w:rsid w:val="002B2EE9"/>
    <w:rsid w:val="002B34DB"/>
    <w:rsid w:val="002B39B4"/>
    <w:rsid w:val="002B3ACD"/>
    <w:rsid w:val="002B3F95"/>
    <w:rsid w:val="002B3FAB"/>
    <w:rsid w:val="002B50AB"/>
    <w:rsid w:val="002B522A"/>
    <w:rsid w:val="002B5E72"/>
    <w:rsid w:val="002B60CC"/>
    <w:rsid w:val="002B626F"/>
    <w:rsid w:val="002B64C4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480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34"/>
    <w:rsid w:val="002E6499"/>
    <w:rsid w:val="002E649F"/>
    <w:rsid w:val="002E6DA0"/>
    <w:rsid w:val="002E7459"/>
    <w:rsid w:val="002E7544"/>
    <w:rsid w:val="002E7C0B"/>
    <w:rsid w:val="002E7F19"/>
    <w:rsid w:val="002F0421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4CA2"/>
    <w:rsid w:val="002F5C98"/>
    <w:rsid w:val="002F6672"/>
    <w:rsid w:val="002F6A58"/>
    <w:rsid w:val="002F70BE"/>
    <w:rsid w:val="002F717F"/>
    <w:rsid w:val="002F7EB1"/>
    <w:rsid w:val="00301CAE"/>
    <w:rsid w:val="00302138"/>
    <w:rsid w:val="00302A6E"/>
    <w:rsid w:val="003034A8"/>
    <w:rsid w:val="0030357A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15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8A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55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9DD"/>
    <w:rsid w:val="00345AA4"/>
    <w:rsid w:val="003466A3"/>
    <w:rsid w:val="00346C68"/>
    <w:rsid w:val="0034709A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6EB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672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C5"/>
    <w:rsid w:val="003A0AD2"/>
    <w:rsid w:val="003A0D0D"/>
    <w:rsid w:val="003A0DE2"/>
    <w:rsid w:val="003A14BF"/>
    <w:rsid w:val="003A16B8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261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F09"/>
    <w:rsid w:val="003C2524"/>
    <w:rsid w:val="003C28CB"/>
    <w:rsid w:val="003C2A40"/>
    <w:rsid w:val="003C32AE"/>
    <w:rsid w:val="003C493E"/>
    <w:rsid w:val="003C4C35"/>
    <w:rsid w:val="003C502C"/>
    <w:rsid w:val="003C514E"/>
    <w:rsid w:val="003C5CFB"/>
    <w:rsid w:val="003C5E6E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088C"/>
    <w:rsid w:val="003D1078"/>
    <w:rsid w:val="003D10F7"/>
    <w:rsid w:val="003D129F"/>
    <w:rsid w:val="003D2C66"/>
    <w:rsid w:val="003D4284"/>
    <w:rsid w:val="003D4382"/>
    <w:rsid w:val="003D43E5"/>
    <w:rsid w:val="003D47AF"/>
    <w:rsid w:val="003D48E6"/>
    <w:rsid w:val="003D4C30"/>
    <w:rsid w:val="003D5314"/>
    <w:rsid w:val="003D57A2"/>
    <w:rsid w:val="003D584E"/>
    <w:rsid w:val="003D60DC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ECE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327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67CD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131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972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6B"/>
    <w:rsid w:val="00465B92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9E5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910"/>
    <w:rsid w:val="004D0D16"/>
    <w:rsid w:val="004D133F"/>
    <w:rsid w:val="004D2416"/>
    <w:rsid w:val="004D2BC8"/>
    <w:rsid w:val="004D31CA"/>
    <w:rsid w:val="004D3268"/>
    <w:rsid w:val="004D374E"/>
    <w:rsid w:val="004D38D3"/>
    <w:rsid w:val="004D3991"/>
    <w:rsid w:val="004D39A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6D0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DE7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B24"/>
    <w:rsid w:val="004F6C38"/>
    <w:rsid w:val="004F737D"/>
    <w:rsid w:val="004F78C6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B6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713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5057F"/>
    <w:rsid w:val="00550B4B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A85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358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40B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3DE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3F3A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3B24"/>
    <w:rsid w:val="005E43F9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53"/>
    <w:rsid w:val="00614AA6"/>
    <w:rsid w:val="00614B9F"/>
    <w:rsid w:val="00615222"/>
    <w:rsid w:val="0061526B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2EE0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95C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69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05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2A9B"/>
    <w:rsid w:val="006A3CAE"/>
    <w:rsid w:val="006A4E44"/>
    <w:rsid w:val="006A51E4"/>
    <w:rsid w:val="006A5C69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6FF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084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D9C"/>
    <w:rsid w:val="006E4013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1C23"/>
    <w:rsid w:val="00702125"/>
    <w:rsid w:val="00702245"/>
    <w:rsid w:val="007025B5"/>
    <w:rsid w:val="007028C7"/>
    <w:rsid w:val="007029D6"/>
    <w:rsid w:val="00702D8D"/>
    <w:rsid w:val="00703295"/>
    <w:rsid w:val="0070372D"/>
    <w:rsid w:val="00703A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5B82"/>
    <w:rsid w:val="007164C4"/>
    <w:rsid w:val="007166B3"/>
    <w:rsid w:val="00716ABD"/>
    <w:rsid w:val="0071708F"/>
    <w:rsid w:val="0071709D"/>
    <w:rsid w:val="00720342"/>
    <w:rsid w:val="00720EA6"/>
    <w:rsid w:val="007214E3"/>
    <w:rsid w:val="00721C76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07B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F4F"/>
    <w:rsid w:val="00751280"/>
    <w:rsid w:val="00751D83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1F0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77DEE"/>
    <w:rsid w:val="00781AD8"/>
    <w:rsid w:val="00782A77"/>
    <w:rsid w:val="00782B72"/>
    <w:rsid w:val="00784BBE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D22"/>
    <w:rsid w:val="0079362E"/>
    <w:rsid w:val="007938EF"/>
    <w:rsid w:val="0079430D"/>
    <w:rsid w:val="007953B9"/>
    <w:rsid w:val="007960C4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AF"/>
    <w:rsid w:val="007A6FEB"/>
    <w:rsid w:val="007A7AF4"/>
    <w:rsid w:val="007A7CE5"/>
    <w:rsid w:val="007B02C3"/>
    <w:rsid w:val="007B04E7"/>
    <w:rsid w:val="007B07CA"/>
    <w:rsid w:val="007B0C6A"/>
    <w:rsid w:val="007B0D9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E06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031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4FED"/>
    <w:rsid w:val="008251AB"/>
    <w:rsid w:val="008255A4"/>
    <w:rsid w:val="008257ED"/>
    <w:rsid w:val="00825ABA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4BA"/>
    <w:rsid w:val="00847E19"/>
    <w:rsid w:val="0085020E"/>
    <w:rsid w:val="008508B3"/>
    <w:rsid w:val="00850CD3"/>
    <w:rsid w:val="0085112C"/>
    <w:rsid w:val="00851170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1C4"/>
    <w:rsid w:val="0086157D"/>
    <w:rsid w:val="00861895"/>
    <w:rsid w:val="008622AA"/>
    <w:rsid w:val="00862ACD"/>
    <w:rsid w:val="00862BA0"/>
    <w:rsid w:val="00863708"/>
    <w:rsid w:val="00863860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3F9A"/>
    <w:rsid w:val="008941DB"/>
    <w:rsid w:val="008944F8"/>
    <w:rsid w:val="00894546"/>
    <w:rsid w:val="008954D8"/>
    <w:rsid w:val="0089569F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8C4"/>
    <w:rsid w:val="008A2C5D"/>
    <w:rsid w:val="008A2E6C"/>
    <w:rsid w:val="008A2F60"/>
    <w:rsid w:val="008A3046"/>
    <w:rsid w:val="008A3674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2B0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737B"/>
    <w:rsid w:val="008E775F"/>
    <w:rsid w:val="008E7D8A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8"/>
    <w:rsid w:val="00906EEC"/>
    <w:rsid w:val="0090701B"/>
    <w:rsid w:val="00907635"/>
    <w:rsid w:val="0091038F"/>
    <w:rsid w:val="00910AE9"/>
    <w:rsid w:val="009113C8"/>
    <w:rsid w:val="0091164F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0FB6"/>
    <w:rsid w:val="00922606"/>
    <w:rsid w:val="00922791"/>
    <w:rsid w:val="00922D31"/>
    <w:rsid w:val="009237E4"/>
    <w:rsid w:val="009239F9"/>
    <w:rsid w:val="00923F34"/>
    <w:rsid w:val="0092559F"/>
    <w:rsid w:val="00925C6F"/>
    <w:rsid w:val="0092607C"/>
    <w:rsid w:val="00926081"/>
    <w:rsid w:val="0092675A"/>
    <w:rsid w:val="00926A3D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17FB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1CE"/>
    <w:rsid w:val="00961A98"/>
    <w:rsid w:val="009620E6"/>
    <w:rsid w:val="00962320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67F64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5C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B9C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655A"/>
    <w:rsid w:val="009D65BB"/>
    <w:rsid w:val="009D68FB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270F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E7DF5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1FF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8CF"/>
    <w:rsid w:val="00A04B94"/>
    <w:rsid w:val="00A04CCE"/>
    <w:rsid w:val="00A04D6C"/>
    <w:rsid w:val="00A050F8"/>
    <w:rsid w:val="00A053A2"/>
    <w:rsid w:val="00A055A5"/>
    <w:rsid w:val="00A059F8"/>
    <w:rsid w:val="00A05DD6"/>
    <w:rsid w:val="00A06074"/>
    <w:rsid w:val="00A0626C"/>
    <w:rsid w:val="00A06502"/>
    <w:rsid w:val="00A079F1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2AF8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F12"/>
    <w:rsid w:val="00A41116"/>
    <w:rsid w:val="00A41D8A"/>
    <w:rsid w:val="00A4274E"/>
    <w:rsid w:val="00A440FE"/>
    <w:rsid w:val="00A44175"/>
    <w:rsid w:val="00A44D8F"/>
    <w:rsid w:val="00A45585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3CC5"/>
    <w:rsid w:val="00A54840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4FEF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665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1AB2"/>
    <w:rsid w:val="00AC252B"/>
    <w:rsid w:val="00AC2BEF"/>
    <w:rsid w:val="00AC2D5D"/>
    <w:rsid w:val="00AC2F08"/>
    <w:rsid w:val="00AC3031"/>
    <w:rsid w:val="00AC35B2"/>
    <w:rsid w:val="00AC3CBD"/>
    <w:rsid w:val="00AC4B39"/>
    <w:rsid w:val="00AC4F34"/>
    <w:rsid w:val="00AC5059"/>
    <w:rsid w:val="00AC50BC"/>
    <w:rsid w:val="00AC5259"/>
    <w:rsid w:val="00AC6104"/>
    <w:rsid w:val="00AC63AC"/>
    <w:rsid w:val="00AC6EC2"/>
    <w:rsid w:val="00AC6FBC"/>
    <w:rsid w:val="00AC6FC6"/>
    <w:rsid w:val="00AC70F9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76F2"/>
    <w:rsid w:val="00AD7D03"/>
    <w:rsid w:val="00AE1224"/>
    <w:rsid w:val="00AE12C5"/>
    <w:rsid w:val="00AE13EB"/>
    <w:rsid w:val="00AE18A3"/>
    <w:rsid w:val="00AE1B0D"/>
    <w:rsid w:val="00AE1DBB"/>
    <w:rsid w:val="00AE2673"/>
    <w:rsid w:val="00AE2701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5FE"/>
    <w:rsid w:val="00B412BD"/>
    <w:rsid w:val="00B419E4"/>
    <w:rsid w:val="00B41C6A"/>
    <w:rsid w:val="00B42043"/>
    <w:rsid w:val="00B42162"/>
    <w:rsid w:val="00B432A0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232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6AB1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A02"/>
    <w:rsid w:val="00B93BA2"/>
    <w:rsid w:val="00B93D60"/>
    <w:rsid w:val="00B943EA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A7A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630"/>
    <w:rsid w:val="00BB3940"/>
    <w:rsid w:val="00BB4389"/>
    <w:rsid w:val="00BB44E0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5D0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B61"/>
    <w:rsid w:val="00BE44F2"/>
    <w:rsid w:val="00BE4BA9"/>
    <w:rsid w:val="00BE76D4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4D6F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2B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3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7E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44F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0BA9"/>
    <w:rsid w:val="00C816C8"/>
    <w:rsid w:val="00C8197A"/>
    <w:rsid w:val="00C82282"/>
    <w:rsid w:val="00C82CCA"/>
    <w:rsid w:val="00C83BA3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EDC"/>
    <w:rsid w:val="00CA2F94"/>
    <w:rsid w:val="00CA3143"/>
    <w:rsid w:val="00CA3474"/>
    <w:rsid w:val="00CA3B64"/>
    <w:rsid w:val="00CA3FA1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5E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4BB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2513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5E89"/>
    <w:rsid w:val="00D66234"/>
    <w:rsid w:val="00D66935"/>
    <w:rsid w:val="00D66C59"/>
    <w:rsid w:val="00D67313"/>
    <w:rsid w:val="00D67947"/>
    <w:rsid w:val="00D702CA"/>
    <w:rsid w:val="00D70636"/>
    <w:rsid w:val="00D71230"/>
    <w:rsid w:val="00D722C4"/>
    <w:rsid w:val="00D7313C"/>
    <w:rsid w:val="00D7350C"/>
    <w:rsid w:val="00D735D0"/>
    <w:rsid w:val="00D738D2"/>
    <w:rsid w:val="00D739BF"/>
    <w:rsid w:val="00D74118"/>
    <w:rsid w:val="00D745A8"/>
    <w:rsid w:val="00D74693"/>
    <w:rsid w:val="00D74696"/>
    <w:rsid w:val="00D74B67"/>
    <w:rsid w:val="00D75688"/>
    <w:rsid w:val="00D757BC"/>
    <w:rsid w:val="00D7589B"/>
    <w:rsid w:val="00D760A2"/>
    <w:rsid w:val="00D76E62"/>
    <w:rsid w:val="00D77315"/>
    <w:rsid w:val="00D77465"/>
    <w:rsid w:val="00D77D3C"/>
    <w:rsid w:val="00D80021"/>
    <w:rsid w:val="00D807E5"/>
    <w:rsid w:val="00D80803"/>
    <w:rsid w:val="00D80843"/>
    <w:rsid w:val="00D81B8F"/>
    <w:rsid w:val="00D81D27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38DF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2A79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1DF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4ABF"/>
    <w:rsid w:val="00E256E5"/>
    <w:rsid w:val="00E26411"/>
    <w:rsid w:val="00E264BC"/>
    <w:rsid w:val="00E26AC1"/>
    <w:rsid w:val="00E2720A"/>
    <w:rsid w:val="00E27997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444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D8F"/>
    <w:rsid w:val="00E52EC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1D5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45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A18"/>
    <w:rsid w:val="00E85E2B"/>
    <w:rsid w:val="00E872A7"/>
    <w:rsid w:val="00E878CC"/>
    <w:rsid w:val="00E87A7D"/>
    <w:rsid w:val="00E87EAD"/>
    <w:rsid w:val="00E901AB"/>
    <w:rsid w:val="00E9067A"/>
    <w:rsid w:val="00E90AF8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9EE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4C64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1E1A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4B73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044"/>
    <w:rsid w:val="00F063A1"/>
    <w:rsid w:val="00F06CF5"/>
    <w:rsid w:val="00F07781"/>
    <w:rsid w:val="00F07B66"/>
    <w:rsid w:val="00F10028"/>
    <w:rsid w:val="00F10140"/>
    <w:rsid w:val="00F107E3"/>
    <w:rsid w:val="00F109C7"/>
    <w:rsid w:val="00F111EB"/>
    <w:rsid w:val="00F11525"/>
    <w:rsid w:val="00F11BAF"/>
    <w:rsid w:val="00F11CE3"/>
    <w:rsid w:val="00F12825"/>
    <w:rsid w:val="00F132DC"/>
    <w:rsid w:val="00F135D1"/>
    <w:rsid w:val="00F13644"/>
    <w:rsid w:val="00F13A9A"/>
    <w:rsid w:val="00F13B27"/>
    <w:rsid w:val="00F13FE2"/>
    <w:rsid w:val="00F14AB5"/>
    <w:rsid w:val="00F14D13"/>
    <w:rsid w:val="00F15AF3"/>
    <w:rsid w:val="00F15C07"/>
    <w:rsid w:val="00F15E8A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96F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591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A48"/>
    <w:rsid w:val="00F35C3B"/>
    <w:rsid w:val="00F365A8"/>
    <w:rsid w:val="00F3697D"/>
    <w:rsid w:val="00F36A95"/>
    <w:rsid w:val="00F36F01"/>
    <w:rsid w:val="00F37209"/>
    <w:rsid w:val="00F37349"/>
    <w:rsid w:val="00F37D6D"/>
    <w:rsid w:val="00F402E0"/>
    <w:rsid w:val="00F404A7"/>
    <w:rsid w:val="00F405C9"/>
    <w:rsid w:val="00F40A19"/>
    <w:rsid w:val="00F40C29"/>
    <w:rsid w:val="00F41402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734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667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530"/>
    <w:rsid w:val="00FA4C90"/>
    <w:rsid w:val="00FA4EEC"/>
    <w:rsid w:val="00FA5127"/>
    <w:rsid w:val="00FA5C0C"/>
    <w:rsid w:val="00FA663F"/>
    <w:rsid w:val="00FA6905"/>
    <w:rsid w:val="00FA7A01"/>
    <w:rsid w:val="00FB03E9"/>
    <w:rsid w:val="00FB08DC"/>
    <w:rsid w:val="00FB1250"/>
    <w:rsid w:val="00FB1807"/>
    <w:rsid w:val="00FB231E"/>
    <w:rsid w:val="00FB28CB"/>
    <w:rsid w:val="00FB2F2E"/>
    <w:rsid w:val="00FB37C3"/>
    <w:rsid w:val="00FB4456"/>
    <w:rsid w:val="00FB477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E2C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0B90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9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81D27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List I Paragraph"/>
    <w:basedOn w:val="Normal"/>
    <w:link w:val="PargrafodaListaChar"/>
    <w:uiPriority w:val="99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C202B7"/>
    <w:pPr>
      <w:numPr>
        <w:numId w:val="9"/>
      </w:numPr>
      <w:tabs>
        <w:tab w:val="left" w:pos="567"/>
      </w:tabs>
      <w:spacing w:beforeLines="120" w:before="288" w:afterLines="120" w:after="288" w:line="360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C202B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99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styleId="Recuodecorpodetexto">
    <w:name w:val="Body Text Indent"/>
    <w:basedOn w:val="Normal"/>
    <w:link w:val="RecuodecorpodetextoChar"/>
    <w:semiHidden/>
    <w:unhideWhenUsed/>
    <w:rsid w:val="004E6DE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4E6DE7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NormalArial">
    <w:name w:val="Normal + Arial"/>
    <w:aliases w:val="Justificado"/>
    <w:basedOn w:val="Normal"/>
    <w:rsid w:val="004E6DE7"/>
    <w:pPr>
      <w:numPr>
        <w:numId w:val="8"/>
      </w:numPr>
      <w:ind w:left="714" w:hanging="357"/>
      <w:jc w:val="both"/>
    </w:pPr>
    <w:rPr>
      <w:rFonts w:ascii="Arial" w:eastAsia="Times New Roman" w:hAnsi="Arial" w:cs="Arial"/>
      <w:color w:val="000000"/>
    </w:rPr>
  </w:style>
  <w:style w:type="paragraph" w:customStyle="1" w:styleId="Recuodecorpodetexto32">
    <w:name w:val="Recuo de corpo de texto 32"/>
    <w:basedOn w:val="Normal"/>
    <w:uiPriority w:val="99"/>
    <w:rsid w:val="00424327"/>
    <w:pPr>
      <w:widowControl w:val="0"/>
      <w:ind w:left="1418" w:hanging="709"/>
      <w:jc w:val="both"/>
    </w:pPr>
    <w:rPr>
      <w:rFonts w:ascii="Arial" w:eastAsia="Times New Roman" w:hAnsi="Arial" w:cs="Times New Roman"/>
      <w:szCs w:val="20"/>
    </w:rPr>
  </w:style>
  <w:style w:type="character" w:customStyle="1" w:styleId="selectable-text">
    <w:name w:val="selectable-text"/>
    <w:basedOn w:val="Fontepargpadro"/>
    <w:rsid w:val="0057740B"/>
  </w:style>
  <w:style w:type="paragraph" w:customStyle="1" w:styleId="TableParagraph">
    <w:name w:val="Table Paragraph"/>
    <w:basedOn w:val="Normal"/>
    <w:uiPriority w:val="1"/>
    <w:qFormat/>
    <w:rsid w:val="0057740B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  <w:lang w:val="pt-PT" w:eastAsia="en-US"/>
    </w:rPr>
  </w:style>
  <w:style w:type="paragraph" w:customStyle="1" w:styleId="Default">
    <w:name w:val="Default"/>
    <w:rsid w:val="00FB4776"/>
    <w:pPr>
      <w:autoSpaceDE w:val="0"/>
      <w:autoSpaceDN w:val="0"/>
      <w:adjustRightInd w:val="0"/>
    </w:pPr>
    <w:rPr>
      <w:color w:val="000000"/>
      <w:sz w:val="24"/>
      <w:szCs w:val="24"/>
      <w:lang w:eastAsia="pt-BR"/>
    </w:rPr>
  </w:style>
  <w:style w:type="paragraph" w:customStyle="1" w:styleId="WW-Padro">
    <w:name w:val="WW-Padrão"/>
    <w:rsid w:val="00920FB6"/>
    <w:pPr>
      <w:widowControl w:val="0"/>
      <w:suppressAutoHyphens/>
      <w:autoSpaceDE w:val="0"/>
      <w:jc w:val="both"/>
    </w:pPr>
    <w:rPr>
      <w:rFonts w:eastAsia="Times New Roman"/>
      <w:sz w:val="24"/>
      <w:szCs w:val="24"/>
      <w:lang w:bidi="en-US"/>
    </w:rPr>
  </w:style>
  <w:style w:type="paragraph" w:styleId="SemEspaamento">
    <w:name w:val="No Spacing"/>
    <w:uiPriority w:val="1"/>
    <w:qFormat/>
    <w:rsid w:val="00E741D5"/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jpe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jpeg"/><Relationship Id="rId45" Type="http://schemas.openxmlformats.org/officeDocument/2006/relationships/image" Target="media/image35.png"/><Relationship Id="rId53" Type="http://schemas.openxmlformats.org/officeDocument/2006/relationships/footer" Target="footer1.xml"/><Relationship Id="rId5" Type="http://schemas.openxmlformats.org/officeDocument/2006/relationships/numbering" Target="numbering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jpe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jpe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0" Type="http://schemas.openxmlformats.org/officeDocument/2006/relationships/image" Target="media/image10.png"/><Relationship Id="rId41" Type="http://schemas.openxmlformats.org/officeDocument/2006/relationships/image" Target="media/image31.jpeg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B275-7281-49DC-9744-51C9683D51D2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7c48ea4-4748-4e79-bb61-d51d73419c91"/>
    <ds:schemaRef ds:uri="52c93ea8-e2de-466c-b401-d7fabeb9490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7C0FF-F97B-4B4C-B6E2-1C880808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7529</Words>
  <Characters>40659</Characters>
  <Application>Microsoft Office Word</Application>
  <DocSecurity>0</DocSecurity>
  <Lines>338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2023-11-09T16:40:00Z</dcterms:created>
  <dcterms:modified xsi:type="dcterms:W3CDTF">2025-11-24T10:50:00Z</dcterms:modified>
  <cp:category>contratação de empresa especializada por Pregão Eletrônico exclusivo Me e EPP, para Fornecimento/locação e implantação de Sistemas de Informações Geográficas (SIG) para Gestão do Imposto sobre a Propriedade Territorial Rural (ITR) e de levantamento técnico do VTN para atendimento da instrução normativa RFB n°1877, conforme Termo de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